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3E169">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color w:val="auto"/>
          <w:sz w:val="44"/>
          <w:szCs w:val="44"/>
          <w:highlight w:val="none"/>
          <w:u w:val="none"/>
        </w:rPr>
      </w:pPr>
      <w:r>
        <w:rPr>
          <w:rFonts w:hint="eastAsia" w:ascii="方正小标宋简体" w:hAnsi="方正小标宋简体" w:eastAsia="方正小标宋简体" w:cs="方正小标宋简体"/>
          <w:b w:val="0"/>
          <w:bCs/>
          <w:color w:val="auto"/>
          <w:sz w:val="44"/>
          <w:szCs w:val="44"/>
          <w:highlight w:val="none"/>
          <w:u w:val="none"/>
        </w:rPr>
        <w:t>云南保山电力股份有限公司</w:t>
      </w:r>
    </w:p>
    <w:p w14:paraId="0C647E48">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color w:val="auto"/>
          <w:sz w:val="44"/>
          <w:szCs w:val="44"/>
          <w:highlight w:val="none"/>
          <w:u w:val="none"/>
        </w:rPr>
      </w:pPr>
      <w:r>
        <w:rPr>
          <w:rFonts w:hint="eastAsia" w:ascii="方正小标宋简体" w:hAnsi="方正小标宋简体" w:eastAsia="方正小标宋简体" w:cs="方正小标宋简体"/>
          <w:b w:val="0"/>
          <w:bCs/>
          <w:color w:val="auto"/>
          <w:sz w:val="44"/>
          <w:szCs w:val="44"/>
          <w:highlight w:val="none"/>
          <w:u w:val="none"/>
        </w:rPr>
        <w:t>202</w:t>
      </w:r>
      <w:r>
        <w:rPr>
          <w:rFonts w:hint="eastAsia" w:ascii="方正小标宋简体" w:hAnsi="方正小标宋简体" w:eastAsia="方正小标宋简体" w:cs="方正小标宋简体"/>
          <w:b w:val="0"/>
          <w:bCs/>
          <w:color w:val="auto"/>
          <w:sz w:val="44"/>
          <w:szCs w:val="44"/>
          <w:highlight w:val="none"/>
          <w:u w:val="none"/>
          <w:lang w:val="en-US" w:eastAsia="zh-CN"/>
        </w:rPr>
        <w:t>6</w:t>
      </w:r>
      <w:r>
        <w:rPr>
          <w:rFonts w:hint="eastAsia" w:ascii="方正小标宋简体" w:hAnsi="方正小标宋简体" w:eastAsia="方正小标宋简体" w:cs="方正小标宋简体"/>
          <w:b w:val="0"/>
          <w:bCs/>
          <w:color w:val="auto"/>
          <w:sz w:val="44"/>
          <w:szCs w:val="44"/>
          <w:highlight w:val="none"/>
          <w:u w:val="none"/>
        </w:rPr>
        <w:t>年校园招聘公告</w:t>
      </w:r>
    </w:p>
    <w:p w14:paraId="0F489981">
      <w:pPr>
        <w:keepNext w:val="0"/>
        <w:keepLines w:val="0"/>
        <w:pageBreakBefore w:val="0"/>
        <w:kinsoku/>
        <w:wordWrap/>
        <w:overflowPunct/>
        <w:topLinePunct w:val="0"/>
        <w:autoSpaceDE/>
        <w:autoSpaceDN/>
        <w:bidi w:val="0"/>
        <w:spacing w:line="560" w:lineRule="exact"/>
        <w:jc w:val="center"/>
        <w:rPr>
          <w:rFonts w:ascii="仿宋" w:hAnsi="仿宋" w:eastAsia="仿宋"/>
          <w:color w:val="auto"/>
          <w:highlight w:val="none"/>
          <w:u w:val="none"/>
        </w:rPr>
      </w:pPr>
    </w:p>
    <w:p w14:paraId="2F76D9D4">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云南保山电力股份有限公司（以下简称“公司”）</w:t>
      </w:r>
      <w:r>
        <w:rPr>
          <w:rFonts w:hint="eastAsia" w:ascii="仿宋" w:hAnsi="仿宋" w:eastAsia="仿宋" w:cs="方正仿宋_GBK"/>
          <w:color w:val="auto"/>
          <w:sz w:val="32"/>
          <w:szCs w:val="32"/>
          <w:highlight w:val="none"/>
          <w:u w:val="none"/>
          <w:lang w:val="en-US" w:eastAsia="zh-CN"/>
        </w:rPr>
        <w:t>为保山市属国有企业，</w:t>
      </w:r>
      <w:r>
        <w:rPr>
          <w:rFonts w:hint="eastAsia" w:ascii="仿宋" w:hAnsi="仿宋" w:eastAsia="仿宋" w:cs="方正仿宋_GBK"/>
          <w:strike w:val="0"/>
          <w:dstrike w:val="0"/>
          <w:color w:val="auto"/>
          <w:sz w:val="32"/>
          <w:szCs w:val="32"/>
          <w:highlight w:val="none"/>
          <w:u w:val="none"/>
          <w:lang w:val="en-US" w:eastAsia="zh-CN"/>
        </w:rPr>
        <w:t>公司</w:t>
      </w:r>
      <w:r>
        <w:rPr>
          <w:rFonts w:hint="eastAsia" w:ascii="仿宋" w:hAnsi="仿宋" w:eastAsia="仿宋" w:cs="方正仿宋_GBK"/>
          <w:color w:val="auto"/>
          <w:sz w:val="32"/>
          <w:szCs w:val="32"/>
          <w:highlight w:val="none"/>
          <w:u w:val="none"/>
        </w:rPr>
        <w:t>下设永昌、施甸、腾冲、龙陵、昌宁五个分公司。截至202</w:t>
      </w:r>
      <w:r>
        <w:rPr>
          <w:rFonts w:hint="eastAsia" w:ascii="仿宋" w:hAnsi="仿宋" w:eastAsia="仿宋" w:cs="方正仿宋_GBK"/>
          <w:color w:val="auto"/>
          <w:sz w:val="32"/>
          <w:szCs w:val="32"/>
          <w:highlight w:val="none"/>
          <w:u w:val="none"/>
          <w:lang w:val="en-US" w:eastAsia="zh-CN"/>
        </w:rPr>
        <w:t>5</w:t>
      </w:r>
      <w:r>
        <w:rPr>
          <w:rFonts w:hint="eastAsia" w:ascii="仿宋" w:hAnsi="仿宋" w:eastAsia="仿宋" w:cs="方正仿宋_GBK"/>
          <w:color w:val="auto"/>
          <w:sz w:val="32"/>
          <w:szCs w:val="32"/>
          <w:highlight w:val="none"/>
          <w:u w:val="none"/>
        </w:rPr>
        <w:t>年12月，公司电网内有110千伏变电站</w:t>
      </w:r>
      <w:r>
        <w:rPr>
          <w:rFonts w:hint="eastAsia" w:ascii="仿宋" w:hAnsi="仿宋" w:eastAsia="仿宋" w:cs="方正仿宋_GBK"/>
          <w:color w:val="auto"/>
          <w:sz w:val="32"/>
          <w:szCs w:val="32"/>
          <w:highlight w:val="none"/>
          <w:u w:val="none"/>
          <w:lang w:val="en-US" w:eastAsia="zh-CN"/>
        </w:rPr>
        <w:t>57</w:t>
      </w:r>
      <w:r>
        <w:rPr>
          <w:rFonts w:hint="eastAsia" w:ascii="仿宋" w:hAnsi="仿宋" w:eastAsia="仿宋" w:cs="方正仿宋_GBK"/>
          <w:color w:val="auto"/>
          <w:sz w:val="32"/>
          <w:szCs w:val="32"/>
          <w:highlight w:val="none"/>
          <w:u w:val="none"/>
        </w:rPr>
        <w:t>座，35千伏变电站9</w:t>
      </w:r>
      <w:r>
        <w:rPr>
          <w:rFonts w:hint="eastAsia" w:ascii="仿宋" w:hAnsi="仿宋" w:eastAsia="仿宋" w:cs="方正仿宋_GBK"/>
          <w:color w:val="auto"/>
          <w:sz w:val="32"/>
          <w:szCs w:val="32"/>
          <w:highlight w:val="none"/>
          <w:u w:val="none"/>
          <w:lang w:val="en-US" w:eastAsia="zh-CN"/>
        </w:rPr>
        <w:t>8</w:t>
      </w:r>
      <w:r>
        <w:rPr>
          <w:rFonts w:hint="eastAsia" w:ascii="仿宋" w:hAnsi="仿宋" w:eastAsia="仿宋" w:cs="方正仿宋_GBK"/>
          <w:color w:val="auto"/>
          <w:sz w:val="32"/>
          <w:szCs w:val="32"/>
          <w:highlight w:val="none"/>
          <w:u w:val="none"/>
        </w:rPr>
        <w:t>座，一户一表9</w:t>
      </w:r>
      <w:r>
        <w:rPr>
          <w:rFonts w:hint="eastAsia" w:ascii="仿宋" w:hAnsi="仿宋" w:eastAsia="仿宋" w:cs="方正仿宋_GBK"/>
          <w:color w:val="auto"/>
          <w:sz w:val="32"/>
          <w:szCs w:val="32"/>
          <w:highlight w:val="none"/>
          <w:u w:val="none"/>
          <w:lang w:val="en-US" w:eastAsia="zh-CN"/>
        </w:rPr>
        <w:t>0</w:t>
      </w:r>
      <w:r>
        <w:rPr>
          <w:rFonts w:hint="eastAsia" w:ascii="仿宋" w:hAnsi="仿宋" w:eastAsia="仿宋" w:cs="方正仿宋_GBK"/>
          <w:color w:val="auto"/>
          <w:sz w:val="32"/>
          <w:szCs w:val="32"/>
          <w:highlight w:val="none"/>
          <w:u w:val="none"/>
        </w:rPr>
        <w:t>多万户，在岗职工1700多人。</w:t>
      </w:r>
    </w:p>
    <w:p w14:paraId="49E816AD">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一、招聘原则</w:t>
      </w:r>
    </w:p>
    <w:p w14:paraId="0CF37EDD">
      <w:pPr>
        <w:pStyle w:val="14"/>
        <w:keepNext w:val="0"/>
        <w:keepLines w:val="0"/>
        <w:pageBreakBefore w:val="0"/>
        <w:kinsoku/>
        <w:wordWrap/>
        <w:overflowPunct/>
        <w:topLinePunct w:val="0"/>
        <w:autoSpaceDE/>
        <w:autoSpaceDN/>
        <w:bidi w:val="0"/>
        <w:spacing w:line="560" w:lineRule="exact"/>
        <w:ind w:firstLine="640" w:firstLineChars="200"/>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本着依法合规、公平公正、择优适用的原则进行招聘。</w:t>
      </w:r>
    </w:p>
    <w:p w14:paraId="5CE51C58">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二、招聘对象</w:t>
      </w:r>
    </w:p>
    <w:p w14:paraId="76624EC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color w:val="auto"/>
          <w:sz w:val="32"/>
          <w:szCs w:val="32"/>
          <w:highlight w:val="none"/>
          <w:u w:val="none"/>
          <w:shd w:val="clear" w:color="auto" w:fill="auto"/>
        </w:rPr>
      </w:pPr>
      <w:r>
        <w:rPr>
          <w:rFonts w:hint="eastAsia" w:ascii="宋体" w:hAnsi="宋体" w:eastAsia="方正仿宋_GBK" w:cs="仿宋"/>
          <w:color w:val="auto"/>
          <w:sz w:val="32"/>
          <w:szCs w:val="32"/>
          <w:highlight w:val="none"/>
          <w:u w:val="none"/>
          <w:shd w:val="clear" w:color="auto" w:fill="auto"/>
          <w:lang w:val="en-US" w:eastAsia="zh-CN"/>
        </w:rPr>
        <w:t>1.</w:t>
      </w:r>
      <w:r>
        <w:rPr>
          <w:rFonts w:hint="eastAsia" w:ascii="宋体" w:hAnsi="宋体" w:eastAsia="方正仿宋_GBK" w:cs="仿宋"/>
          <w:color w:val="auto"/>
          <w:sz w:val="32"/>
          <w:szCs w:val="32"/>
          <w:highlight w:val="none"/>
          <w:u w:val="none"/>
          <w:shd w:val="clear" w:color="auto" w:fill="auto"/>
        </w:rPr>
        <w:t>属于国家招生计划范围内</w:t>
      </w:r>
      <w:r>
        <w:rPr>
          <w:rFonts w:hint="eastAsia" w:ascii="宋体" w:hAnsi="宋体" w:eastAsia="方正仿宋_GBK" w:cs="仿宋"/>
          <w:color w:val="auto"/>
          <w:sz w:val="32"/>
          <w:szCs w:val="32"/>
          <w:highlight w:val="none"/>
          <w:u w:val="none"/>
          <w:shd w:val="clear" w:color="auto" w:fill="auto"/>
          <w:lang w:eastAsia="zh-CN"/>
        </w:rPr>
        <w:t>、</w:t>
      </w:r>
      <w:r>
        <w:rPr>
          <w:rFonts w:hint="eastAsia" w:ascii="宋体" w:hAnsi="宋体" w:eastAsia="方正仿宋_GBK" w:cs="仿宋"/>
          <w:color w:val="auto"/>
          <w:sz w:val="32"/>
          <w:szCs w:val="32"/>
          <w:highlight w:val="none"/>
          <w:u w:val="none"/>
          <w:shd w:val="clear" w:color="auto" w:fill="auto"/>
          <w:lang w:val="en-US" w:eastAsia="zh-CN"/>
        </w:rPr>
        <w:t>在校期间为非在职的普通高等学校2024至2026届</w:t>
      </w:r>
      <w:r>
        <w:rPr>
          <w:rFonts w:hint="eastAsia" w:ascii="宋体" w:hAnsi="宋体" w:eastAsia="方正仿宋_GBK" w:cs="仿宋"/>
          <w:color w:val="auto"/>
          <w:sz w:val="32"/>
          <w:szCs w:val="32"/>
          <w:highlight w:val="none"/>
          <w:u w:val="none"/>
          <w:shd w:val="clear" w:color="auto" w:fill="auto"/>
          <w:lang w:eastAsia="zh-CN"/>
        </w:rPr>
        <w:t>毕业生或</w:t>
      </w:r>
      <w:r>
        <w:rPr>
          <w:rFonts w:hint="eastAsia" w:ascii="宋体" w:hAnsi="宋体" w:eastAsia="方正仿宋_GBK" w:cs="仿宋"/>
          <w:color w:val="auto"/>
          <w:sz w:val="32"/>
          <w:szCs w:val="32"/>
          <w:highlight w:val="none"/>
          <w:u w:val="none"/>
          <w:shd w:val="clear" w:color="auto" w:fill="auto"/>
        </w:rPr>
        <w:t>就读于国外</w:t>
      </w:r>
      <w:r>
        <w:rPr>
          <w:rFonts w:hint="eastAsia" w:ascii="宋体" w:hAnsi="宋体" w:eastAsia="方正仿宋_GBK" w:cs="仿宋"/>
          <w:color w:val="auto"/>
          <w:sz w:val="32"/>
          <w:szCs w:val="32"/>
          <w:highlight w:val="none"/>
          <w:u w:val="none"/>
          <w:shd w:val="clear" w:color="auto" w:fill="auto"/>
          <w:lang w:eastAsia="zh-CN"/>
        </w:rPr>
        <w:t>、</w:t>
      </w:r>
      <w:r>
        <w:rPr>
          <w:rFonts w:hint="eastAsia" w:ascii="宋体" w:hAnsi="宋体" w:eastAsia="方正仿宋_GBK" w:cs="仿宋"/>
          <w:color w:val="auto"/>
          <w:sz w:val="32"/>
          <w:szCs w:val="32"/>
          <w:highlight w:val="none"/>
          <w:u w:val="none"/>
          <w:shd w:val="clear" w:color="auto" w:fill="auto"/>
        </w:rPr>
        <w:t>港澳台地区院校</w:t>
      </w:r>
      <w:r>
        <w:rPr>
          <w:rFonts w:hint="eastAsia" w:ascii="宋体" w:hAnsi="宋体" w:eastAsia="方正仿宋_GBK" w:cs="仿宋"/>
          <w:color w:val="auto"/>
          <w:sz w:val="32"/>
          <w:szCs w:val="32"/>
          <w:highlight w:val="none"/>
          <w:u w:val="none"/>
          <w:shd w:val="clear" w:color="auto" w:fill="auto"/>
          <w:lang w:val="en-US" w:eastAsia="zh-CN"/>
        </w:rPr>
        <w:t>2024至2026届</w:t>
      </w:r>
      <w:r>
        <w:rPr>
          <w:rFonts w:hint="eastAsia" w:ascii="宋体" w:hAnsi="宋体" w:eastAsia="方正仿宋_GBK" w:cs="仿宋"/>
          <w:color w:val="auto"/>
          <w:sz w:val="32"/>
          <w:szCs w:val="32"/>
          <w:highlight w:val="none"/>
          <w:u w:val="none"/>
          <w:shd w:val="clear" w:color="auto" w:fill="auto"/>
        </w:rPr>
        <w:t>毕业生。</w:t>
      </w:r>
    </w:p>
    <w:p w14:paraId="41517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仿宋"/>
          <w:color w:val="auto"/>
          <w:sz w:val="32"/>
          <w:szCs w:val="32"/>
          <w:highlight w:val="none"/>
          <w:u w:val="none"/>
          <w:shd w:val="clear" w:color="auto" w:fill="auto"/>
          <w:lang w:val="en-US" w:eastAsia="zh-CN"/>
        </w:rPr>
      </w:pPr>
      <w:r>
        <w:rPr>
          <w:rFonts w:hint="eastAsia" w:ascii="宋体" w:hAnsi="宋体" w:eastAsia="方正仿宋_GBK" w:cs="仿宋"/>
          <w:color w:val="auto"/>
          <w:sz w:val="32"/>
          <w:szCs w:val="32"/>
          <w:highlight w:val="none"/>
          <w:u w:val="none"/>
          <w:shd w:val="clear" w:color="auto" w:fill="auto"/>
          <w:lang w:val="en-US" w:eastAsia="zh-CN"/>
        </w:rPr>
        <w:t>2.本科毕业生年龄不超过26周岁、硕士研究生不超过30周岁、博士研究生不超过35周岁。年龄计算截止日期为2026年7月31日。</w:t>
      </w:r>
    </w:p>
    <w:p w14:paraId="180F7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
          <w:color w:val="auto"/>
          <w:sz w:val="32"/>
          <w:szCs w:val="32"/>
          <w:highlight w:val="none"/>
          <w:u w:val="none"/>
          <w:shd w:val="clear" w:color="auto" w:fill="auto"/>
        </w:rPr>
      </w:pPr>
      <w:r>
        <w:rPr>
          <w:rFonts w:hint="eastAsia" w:ascii="宋体" w:hAnsi="宋体" w:eastAsia="方正仿宋_GBK" w:cs="仿宋"/>
          <w:color w:val="auto"/>
          <w:sz w:val="32"/>
          <w:szCs w:val="32"/>
          <w:highlight w:val="none"/>
          <w:u w:val="none"/>
          <w:shd w:val="clear" w:color="auto" w:fill="auto"/>
          <w:lang w:val="en-US" w:eastAsia="zh-CN"/>
        </w:rPr>
        <w:t>3.应聘</w:t>
      </w:r>
      <w:r>
        <w:rPr>
          <w:rFonts w:hint="eastAsia" w:ascii="宋体" w:hAnsi="宋体" w:eastAsia="方正仿宋_GBK" w:cs="仿宋"/>
          <w:color w:val="auto"/>
          <w:sz w:val="32"/>
          <w:szCs w:val="32"/>
          <w:highlight w:val="none"/>
          <w:u w:val="none"/>
          <w:shd w:val="clear" w:color="auto" w:fill="auto"/>
        </w:rPr>
        <w:t>毕业生须于202</w:t>
      </w:r>
      <w:r>
        <w:rPr>
          <w:rFonts w:hint="eastAsia" w:ascii="宋体" w:hAnsi="宋体" w:eastAsia="方正仿宋_GBK" w:cs="仿宋"/>
          <w:color w:val="auto"/>
          <w:sz w:val="32"/>
          <w:szCs w:val="32"/>
          <w:highlight w:val="none"/>
          <w:u w:val="none"/>
          <w:shd w:val="clear" w:color="auto" w:fill="auto"/>
          <w:lang w:val="en-US" w:eastAsia="zh-CN"/>
        </w:rPr>
        <w:t>6</w:t>
      </w:r>
      <w:r>
        <w:rPr>
          <w:rFonts w:hint="eastAsia" w:ascii="宋体" w:hAnsi="宋体" w:eastAsia="方正仿宋_GBK" w:cs="仿宋"/>
          <w:color w:val="auto"/>
          <w:sz w:val="32"/>
          <w:szCs w:val="32"/>
          <w:highlight w:val="none"/>
          <w:u w:val="none"/>
          <w:shd w:val="clear" w:color="auto" w:fill="auto"/>
        </w:rPr>
        <w:t>年</w:t>
      </w:r>
      <w:r>
        <w:rPr>
          <w:rFonts w:hint="eastAsia" w:ascii="宋体" w:hAnsi="宋体" w:eastAsia="方正仿宋_GBK" w:cs="仿宋"/>
          <w:color w:val="auto"/>
          <w:sz w:val="32"/>
          <w:szCs w:val="32"/>
          <w:highlight w:val="none"/>
          <w:u w:val="none"/>
          <w:shd w:val="clear" w:color="auto" w:fill="auto"/>
          <w:lang w:val="en-US" w:eastAsia="zh-CN"/>
        </w:rPr>
        <w:t>7</w:t>
      </w:r>
      <w:r>
        <w:rPr>
          <w:rFonts w:hint="eastAsia" w:ascii="宋体" w:hAnsi="宋体" w:eastAsia="方正仿宋_GBK" w:cs="仿宋"/>
          <w:color w:val="auto"/>
          <w:sz w:val="32"/>
          <w:szCs w:val="32"/>
          <w:highlight w:val="none"/>
          <w:u w:val="none"/>
          <w:shd w:val="clear" w:color="auto" w:fill="auto"/>
        </w:rPr>
        <w:t>月</w:t>
      </w:r>
      <w:r>
        <w:rPr>
          <w:rFonts w:hint="eastAsia" w:ascii="宋体" w:hAnsi="宋体" w:eastAsia="方正仿宋_GBK" w:cs="仿宋"/>
          <w:color w:val="auto"/>
          <w:sz w:val="32"/>
          <w:szCs w:val="32"/>
          <w:highlight w:val="none"/>
          <w:u w:val="none"/>
          <w:shd w:val="clear" w:color="auto" w:fill="auto"/>
          <w:lang w:val="en-US" w:eastAsia="zh-CN"/>
        </w:rPr>
        <w:t>31日前</w:t>
      </w:r>
      <w:r>
        <w:rPr>
          <w:rFonts w:hint="eastAsia" w:ascii="宋体" w:hAnsi="宋体" w:eastAsia="方正仿宋_GBK" w:cs="仿宋"/>
          <w:color w:val="auto"/>
          <w:sz w:val="32"/>
          <w:szCs w:val="32"/>
          <w:highlight w:val="none"/>
          <w:u w:val="none"/>
          <w:shd w:val="clear" w:color="auto" w:fill="auto"/>
        </w:rPr>
        <w:t>取得国家教育主管部门认证的学历和学位。</w:t>
      </w:r>
    </w:p>
    <w:p w14:paraId="053F7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
          <w:color w:val="auto"/>
          <w:sz w:val="32"/>
          <w:szCs w:val="32"/>
          <w:highlight w:val="none"/>
          <w:u w:val="none"/>
          <w:shd w:val="clear" w:color="auto" w:fill="auto"/>
        </w:rPr>
      </w:pPr>
      <w:r>
        <w:rPr>
          <w:rFonts w:hint="eastAsia" w:ascii="宋体" w:hAnsi="宋体" w:eastAsia="方正仿宋_GBK" w:cs="仿宋"/>
          <w:color w:val="auto"/>
          <w:sz w:val="32"/>
          <w:szCs w:val="32"/>
          <w:highlight w:val="none"/>
          <w:u w:val="none"/>
          <w:shd w:val="clear" w:color="auto" w:fill="auto"/>
          <w:lang w:val="en-US" w:eastAsia="zh-CN"/>
        </w:rPr>
        <w:t>4.</w:t>
      </w:r>
      <w:r>
        <w:rPr>
          <w:rFonts w:hint="eastAsia" w:ascii="宋体" w:hAnsi="宋体" w:eastAsia="方正仿宋_GBK" w:cs="仿宋"/>
          <w:color w:val="auto"/>
          <w:sz w:val="32"/>
          <w:szCs w:val="32"/>
          <w:highlight w:val="none"/>
          <w:u w:val="none"/>
          <w:shd w:val="clear" w:color="auto" w:fill="auto"/>
        </w:rPr>
        <w:t>肄业生、结业生，或虽取得大学本科及以上学历但未取得相应学位的毕业生</w:t>
      </w:r>
      <w:r>
        <w:rPr>
          <w:rFonts w:hint="eastAsia" w:ascii="宋体" w:hAnsi="宋体" w:eastAsia="方正仿宋_GBK" w:cs="仿宋"/>
          <w:color w:val="auto"/>
          <w:sz w:val="32"/>
          <w:szCs w:val="32"/>
          <w:highlight w:val="none"/>
          <w:u w:val="none"/>
          <w:shd w:val="clear" w:color="auto" w:fill="auto"/>
          <w:lang w:val="en-US" w:eastAsia="zh-CN"/>
        </w:rPr>
        <w:t>不在本次招聘范围</w:t>
      </w:r>
      <w:r>
        <w:rPr>
          <w:rFonts w:hint="eastAsia" w:ascii="宋体" w:hAnsi="宋体" w:eastAsia="方正仿宋_GBK" w:cs="仿宋"/>
          <w:color w:val="auto"/>
          <w:sz w:val="32"/>
          <w:szCs w:val="32"/>
          <w:highlight w:val="none"/>
          <w:u w:val="none"/>
          <w:shd w:val="clear" w:color="auto" w:fill="auto"/>
        </w:rPr>
        <w:t>。</w:t>
      </w:r>
    </w:p>
    <w:p w14:paraId="61BF8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
          <w:color w:val="auto"/>
          <w:sz w:val="32"/>
          <w:szCs w:val="32"/>
          <w:highlight w:val="none"/>
          <w:u w:val="none"/>
          <w:shd w:val="clear" w:color="auto" w:fill="auto"/>
        </w:rPr>
      </w:pPr>
      <w:r>
        <w:rPr>
          <w:rFonts w:hint="eastAsia" w:ascii="宋体" w:hAnsi="宋体" w:eastAsia="方正仿宋_GBK" w:cs="仿宋"/>
          <w:color w:val="auto"/>
          <w:sz w:val="32"/>
          <w:szCs w:val="32"/>
          <w:highlight w:val="none"/>
          <w:u w:val="none"/>
          <w:shd w:val="clear" w:color="auto" w:fill="auto"/>
          <w:lang w:val="en-US" w:eastAsia="zh-CN"/>
        </w:rPr>
        <w:t>5.</w:t>
      </w:r>
      <w:r>
        <w:rPr>
          <w:rFonts w:hint="eastAsia" w:ascii="宋体" w:hAnsi="宋体" w:eastAsia="方正仿宋_GBK" w:cs="仿宋"/>
          <w:color w:val="auto"/>
          <w:sz w:val="32"/>
          <w:szCs w:val="32"/>
          <w:highlight w:val="none"/>
          <w:u w:val="none"/>
          <w:shd w:val="clear" w:color="auto" w:fill="auto"/>
        </w:rPr>
        <w:t>应聘</w:t>
      </w:r>
      <w:r>
        <w:rPr>
          <w:rFonts w:hint="eastAsia" w:ascii="宋体" w:hAnsi="宋体" w:eastAsia="方正仿宋_GBK" w:cs="仿宋"/>
          <w:color w:val="auto"/>
          <w:sz w:val="32"/>
          <w:szCs w:val="32"/>
          <w:highlight w:val="none"/>
          <w:u w:val="none"/>
          <w:shd w:val="clear" w:color="auto" w:fill="auto"/>
          <w:lang w:val="en-US" w:eastAsia="zh-CN"/>
        </w:rPr>
        <w:t>毕业生</w:t>
      </w:r>
      <w:r>
        <w:rPr>
          <w:rFonts w:hint="eastAsia" w:ascii="宋体" w:hAnsi="宋体" w:eastAsia="方正仿宋_GBK" w:cs="仿宋"/>
          <w:color w:val="auto"/>
          <w:sz w:val="32"/>
          <w:szCs w:val="32"/>
          <w:highlight w:val="none"/>
          <w:u w:val="none"/>
          <w:shd w:val="clear" w:color="auto" w:fill="auto"/>
          <w:lang w:eastAsia="zh-CN"/>
        </w:rPr>
        <w:t>取</w:t>
      </w:r>
      <w:r>
        <w:rPr>
          <w:rFonts w:hint="eastAsia" w:ascii="宋体" w:hAnsi="宋体" w:eastAsia="方正仿宋_GBK" w:cs="仿宋"/>
          <w:color w:val="auto"/>
          <w:sz w:val="32"/>
          <w:szCs w:val="32"/>
          <w:highlight w:val="none"/>
          <w:u w:val="none"/>
          <w:shd w:val="clear" w:color="auto" w:fill="auto"/>
        </w:rPr>
        <w:t>得的最高学历及对应的专业</w:t>
      </w:r>
      <w:r>
        <w:rPr>
          <w:rFonts w:hint="eastAsia" w:ascii="宋体" w:hAnsi="宋体" w:eastAsia="方正仿宋_GBK" w:cs="仿宋"/>
          <w:color w:val="auto"/>
          <w:sz w:val="32"/>
          <w:szCs w:val="32"/>
          <w:highlight w:val="none"/>
          <w:u w:val="none"/>
          <w:shd w:val="clear" w:color="auto" w:fill="auto"/>
          <w:lang w:eastAsia="zh-CN"/>
        </w:rPr>
        <w:t>符合</w:t>
      </w:r>
      <w:r>
        <w:rPr>
          <w:rFonts w:hint="eastAsia" w:ascii="宋体" w:hAnsi="宋体" w:eastAsia="方正仿宋_GBK" w:cs="仿宋"/>
          <w:color w:val="auto"/>
          <w:sz w:val="32"/>
          <w:szCs w:val="32"/>
          <w:highlight w:val="none"/>
          <w:u w:val="none"/>
          <w:shd w:val="clear" w:color="auto" w:fill="auto"/>
        </w:rPr>
        <w:t>招聘岗位的学历和专业要求。</w:t>
      </w:r>
    </w:p>
    <w:p w14:paraId="60EF8401">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三、招聘基本条件</w:t>
      </w:r>
    </w:p>
    <w:p w14:paraId="7688642E">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
          <w:color w:val="auto"/>
          <w:sz w:val="32"/>
          <w:szCs w:val="32"/>
          <w:highlight w:val="none"/>
          <w:u w:val="none"/>
          <w:shd w:val="clear" w:color="auto" w:fill="auto"/>
          <w:lang w:val="en-US" w:eastAsia="zh-CN"/>
        </w:rPr>
      </w:pPr>
      <w:r>
        <w:rPr>
          <w:rFonts w:hint="eastAsia" w:ascii="宋体" w:hAnsi="宋体" w:eastAsia="方正仿宋_GBK" w:cs="仿宋"/>
          <w:b w:val="0"/>
          <w:bCs/>
          <w:color w:val="auto"/>
          <w:sz w:val="32"/>
          <w:szCs w:val="32"/>
          <w:highlight w:val="none"/>
          <w:u w:val="none"/>
          <w:shd w:val="clear" w:color="auto" w:fill="auto"/>
          <w:lang w:val="en-US" w:eastAsia="zh-CN"/>
        </w:rPr>
        <w:t>1.报名应聘者须具备以下条件</w:t>
      </w:r>
    </w:p>
    <w:p w14:paraId="36126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（1）具有中华人民共和国国籍（含港澳台地区人员）；</w:t>
      </w:r>
    </w:p>
    <w:p w14:paraId="097FA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（2）具有良好的品行和政治素质，有较强的事业心、责任感，廉洁自律，遵纪守法；</w:t>
      </w:r>
    </w:p>
    <w:p w14:paraId="68B41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（3）具有系统的专业理论基础知识，符合招聘岗位</w:t>
      </w:r>
      <w:r>
        <w:rPr>
          <w:rFonts w:hint="eastAsia" w:ascii="宋体" w:hAnsi="宋体" w:eastAsia="方正仿宋_GBK" w:cs="仿宋"/>
          <w:b w:val="0"/>
          <w:bCs w:val="0"/>
          <w:strike w:val="0"/>
          <w:dstrike w:val="0"/>
          <w:color w:val="auto"/>
          <w:sz w:val="32"/>
          <w:szCs w:val="32"/>
          <w:highlight w:val="none"/>
          <w:u w:val="none"/>
          <w:shd w:val="clear" w:color="auto" w:fill="auto"/>
          <w:lang w:val="en-US" w:eastAsia="zh-CN"/>
        </w:rPr>
        <w:t>对应的</w:t>
      </w:r>
      <w:r>
        <w:rPr>
          <w:rFonts w:hint="eastAsia" w:ascii="宋体" w:hAnsi="宋体" w:eastAsia="方正仿宋_GBK" w:cs="仿宋"/>
          <w:b w:val="0"/>
          <w:bCs w:val="0"/>
          <w:color w:val="auto"/>
          <w:sz w:val="32"/>
          <w:szCs w:val="32"/>
          <w:highlight w:val="none"/>
          <w:u w:val="none"/>
          <w:shd w:val="clear" w:color="auto" w:fill="auto"/>
          <w:lang w:val="en-US" w:eastAsia="zh-CN"/>
        </w:rPr>
        <w:t>专业学历要求；</w:t>
      </w:r>
    </w:p>
    <w:p w14:paraId="1DC6D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方正仿宋_GBK" w:cs="仿宋"/>
          <w:b w:val="0"/>
          <w:bCs w:val="0"/>
          <w:strike/>
          <w:dstrike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（4）身体健康，具有良好的身体素质和心理素质，能够正常履行员工职责和义务；</w:t>
      </w:r>
    </w:p>
    <w:p w14:paraId="4DD3CB9B">
      <w:pPr>
        <w:pStyle w:val="2"/>
        <w:rPr>
          <w:rFonts w:hint="eastAsia" w:ascii="仿宋" w:hAnsi="仿宋" w:eastAsia="仿宋" w:cs="仿宋"/>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shd w:val="clear" w:color="auto" w:fill="auto"/>
          <w:lang w:val="en-US" w:eastAsia="zh-CN"/>
        </w:rPr>
        <w:t>（5）其他应具备的条件。</w:t>
      </w:r>
    </w:p>
    <w:p w14:paraId="1A4A8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仿宋" w:hAnsi="仿宋" w:eastAsia="仿宋" w:cs="仿宋"/>
          <w:b w:val="0"/>
          <w:bCs w:val="0"/>
          <w:color w:val="auto"/>
          <w:sz w:val="32"/>
          <w:szCs w:val="32"/>
          <w:highlight w:val="none"/>
          <w:u w:val="none"/>
          <w:shd w:val="clear" w:color="auto" w:fill="auto"/>
          <w:lang w:val="en-US" w:eastAsia="zh-CN"/>
        </w:rPr>
        <w:t xml:space="preserve">   </w:t>
      </w:r>
      <w:r>
        <w:rPr>
          <w:rFonts w:hint="eastAsia" w:ascii="宋体" w:hAnsi="宋体" w:eastAsia="方正仿宋_GBK" w:cs="仿宋"/>
          <w:b w:val="0"/>
          <w:bCs w:val="0"/>
          <w:color w:val="auto"/>
          <w:sz w:val="32"/>
          <w:szCs w:val="32"/>
          <w:highlight w:val="none"/>
          <w:u w:val="none"/>
          <w:shd w:val="clear" w:color="auto" w:fill="auto"/>
          <w:lang w:val="en-US" w:eastAsia="zh-CN"/>
        </w:rPr>
        <w:t xml:space="preserve"> 2.有下列情况之一者不予招录</w:t>
      </w:r>
    </w:p>
    <w:p w14:paraId="140D0C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（1）受过刑事处罚的；</w:t>
      </w:r>
    </w:p>
    <w:p w14:paraId="68E5C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（2）处于党纪、政务处分期或影响期内的；</w:t>
      </w:r>
    </w:p>
    <w:p w14:paraId="5531F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（3）涉嫌违纪违法正在接受调查的；</w:t>
      </w:r>
    </w:p>
    <w:p w14:paraId="62FD06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方正仿宋_GBK" w:cs="仿宋"/>
          <w:b w:val="0"/>
          <w:bCs w:val="0"/>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（4）被依法列为失信联合惩戒对象的；</w:t>
      </w:r>
    </w:p>
    <w:p w14:paraId="1459A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方正仿宋_GBK" w:cs="仿宋"/>
          <w:color w:val="auto"/>
          <w:sz w:val="32"/>
          <w:szCs w:val="32"/>
          <w:highlight w:val="none"/>
          <w:u w:val="none"/>
          <w:shd w:val="clear" w:color="auto" w:fill="auto"/>
          <w:lang w:val="en-US" w:eastAsia="zh-CN"/>
        </w:rPr>
      </w:pPr>
      <w:r>
        <w:rPr>
          <w:rFonts w:hint="eastAsia" w:ascii="宋体" w:hAnsi="宋体" w:eastAsia="方正仿宋_GBK" w:cs="仿宋"/>
          <w:b w:val="0"/>
          <w:bCs w:val="0"/>
          <w:color w:val="auto"/>
          <w:sz w:val="32"/>
          <w:szCs w:val="32"/>
          <w:highlight w:val="none"/>
          <w:u w:val="none"/>
          <w:shd w:val="clear" w:color="auto" w:fill="auto"/>
          <w:lang w:val="en-US" w:eastAsia="zh-CN"/>
        </w:rPr>
        <w:t>（5）其他不宜招聘的情形。</w:t>
      </w:r>
    </w:p>
    <w:p w14:paraId="79499F6A">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四、招聘岗位、人数、学历及专业</w:t>
      </w:r>
    </w:p>
    <w:p w14:paraId="00036F1C">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公司202</w:t>
      </w:r>
      <w:r>
        <w:rPr>
          <w:rFonts w:hint="eastAsia" w:ascii="仿宋" w:hAnsi="仿宋" w:eastAsia="仿宋" w:cs="方正仿宋_GBK"/>
          <w:color w:val="auto"/>
          <w:sz w:val="32"/>
          <w:szCs w:val="32"/>
          <w:highlight w:val="none"/>
          <w:u w:val="none"/>
          <w:lang w:val="en-US" w:eastAsia="zh-CN"/>
        </w:rPr>
        <w:t>6</w:t>
      </w:r>
      <w:r>
        <w:rPr>
          <w:rFonts w:hint="eastAsia" w:ascii="仿宋" w:hAnsi="仿宋" w:eastAsia="仿宋" w:cs="方正仿宋_GBK"/>
          <w:color w:val="auto"/>
          <w:sz w:val="32"/>
          <w:szCs w:val="32"/>
          <w:highlight w:val="none"/>
          <w:u w:val="none"/>
        </w:rPr>
        <w:t>年计划员工招聘</w:t>
      </w:r>
      <w:r>
        <w:rPr>
          <w:rFonts w:hint="eastAsia" w:ascii="仿宋" w:hAnsi="仿宋" w:eastAsia="仿宋" w:cs="方正仿宋_GBK"/>
          <w:color w:val="auto"/>
          <w:sz w:val="32"/>
          <w:szCs w:val="32"/>
          <w:highlight w:val="none"/>
          <w:u w:val="none"/>
          <w:lang w:val="en-US" w:eastAsia="zh-CN"/>
        </w:rPr>
        <w:t>50</w:t>
      </w:r>
      <w:r>
        <w:rPr>
          <w:rFonts w:hint="eastAsia" w:ascii="仿宋" w:hAnsi="仿宋" w:eastAsia="仿宋" w:cs="方正仿宋_GBK"/>
          <w:color w:val="auto"/>
          <w:sz w:val="32"/>
          <w:szCs w:val="32"/>
          <w:highlight w:val="none"/>
          <w:u w:val="none"/>
        </w:rPr>
        <w:t>人</w:t>
      </w:r>
      <w:r>
        <w:rPr>
          <w:rFonts w:hint="eastAsia" w:ascii="宋体" w:hAnsi="宋体" w:eastAsia="方正仿宋_GBK" w:cs="仿宋"/>
          <w:color w:val="auto"/>
          <w:sz w:val="32"/>
          <w:szCs w:val="32"/>
          <w:highlight w:val="none"/>
          <w:u w:val="none"/>
          <w:shd w:val="clear" w:color="auto" w:fill="auto"/>
          <w:lang w:val="en-US" w:eastAsia="zh-CN"/>
        </w:rPr>
        <w:t>，详见附件。</w:t>
      </w:r>
    </w:p>
    <w:p w14:paraId="3ADCB326">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五、招聘程序</w:t>
      </w:r>
    </w:p>
    <w:p w14:paraId="08E16041">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（一）发布公告。在公共媒体、公司网站等公开发布招聘公告。</w:t>
      </w:r>
    </w:p>
    <w:p w14:paraId="103B6A64">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仿宋"/>
          <w:color w:val="auto"/>
          <w:sz w:val="32"/>
          <w:szCs w:val="32"/>
          <w:highlight w:val="none"/>
          <w:u w:val="none"/>
        </w:rPr>
      </w:pPr>
      <w:r>
        <w:rPr>
          <w:rFonts w:hint="eastAsia" w:ascii="仿宋" w:hAnsi="仿宋" w:eastAsia="仿宋" w:cs="方正仿宋_GBK"/>
          <w:color w:val="auto"/>
          <w:sz w:val="32"/>
          <w:szCs w:val="32"/>
          <w:highlight w:val="none"/>
          <w:u w:val="none"/>
        </w:rPr>
        <w:t>（二）网络报名。</w:t>
      </w:r>
    </w:p>
    <w:p w14:paraId="2244514D">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1.报名时间：</w:t>
      </w:r>
      <w:r>
        <w:rPr>
          <w:rFonts w:ascii="仿宋" w:hAnsi="仿宋" w:eastAsia="仿宋" w:cs="仿宋"/>
          <w:color w:val="auto"/>
          <w:sz w:val="32"/>
          <w:szCs w:val="32"/>
          <w:highlight w:val="none"/>
          <w:u w:val="none"/>
        </w:rPr>
        <w:t>招聘公告发布之日起至202</w:t>
      </w:r>
      <w:r>
        <w:rPr>
          <w:rFonts w:hint="eastAsia" w:ascii="仿宋" w:hAnsi="仿宋" w:eastAsia="仿宋" w:cs="仿宋"/>
          <w:color w:val="auto"/>
          <w:sz w:val="32"/>
          <w:szCs w:val="32"/>
          <w:highlight w:val="none"/>
          <w:u w:val="none"/>
          <w:lang w:val="en-US" w:eastAsia="zh-CN"/>
        </w:rPr>
        <w:t>6</w:t>
      </w:r>
      <w:r>
        <w:rPr>
          <w:rFonts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w:t>
      </w:r>
      <w:r>
        <w:rPr>
          <w:rFonts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 xml:space="preserve"> 23</w:t>
      </w:r>
      <w:r>
        <w:rPr>
          <w:rFonts w:ascii="仿宋" w:hAnsi="仿宋" w:eastAsia="仿宋" w:cs="仿宋"/>
          <w:color w:val="auto"/>
          <w:sz w:val="32"/>
          <w:szCs w:val="32"/>
          <w:highlight w:val="none"/>
          <w:u w:val="none"/>
        </w:rPr>
        <w:t>日24时止。</w:t>
      </w:r>
    </w:p>
    <w:p w14:paraId="3ECC2081">
      <w:pPr>
        <w:keepNext w:val="0"/>
        <w:keepLines w:val="0"/>
        <w:pageBreakBefore w:val="0"/>
        <w:kinsoku/>
        <w:wordWrap/>
        <w:overflowPunct/>
        <w:topLinePunct w:val="0"/>
        <w:autoSpaceDE/>
        <w:autoSpaceDN/>
        <w:bidi w:val="0"/>
        <w:spacing w:line="560" w:lineRule="exact"/>
        <w:ind w:firstLine="640" w:firstLineChars="200"/>
        <w:jc w:val="both"/>
        <w:rPr>
          <w:rFonts w:ascii="仿宋" w:hAnsi="仿宋" w:eastAsia="仿宋" w:cs="仿宋"/>
          <w:color w:val="auto"/>
          <w:sz w:val="32"/>
          <w:szCs w:val="32"/>
          <w:highlight w:val="none"/>
          <w:u w:val="none"/>
        </w:rPr>
      </w:pPr>
      <w:r>
        <w:rPr>
          <w:rFonts w:ascii="仿宋" w:hAnsi="仿宋" w:eastAsia="仿宋" w:cs="仿宋"/>
          <w:color w:val="auto"/>
          <w:sz w:val="32"/>
          <w:szCs w:val="32"/>
          <w:highlight w:val="none"/>
          <w:u w:val="none"/>
        </w:rPr>
        <w:t>2</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登录</w:t>
      </w:r>
      <w:r>
        <w:rPr>
          <w:rFonts w:hint="eastAsia" w:ascii="仿宋" w:hAnsi="仿宋" w:eastAsia="仿宋" w:cs="仿宋"/>
          <w:color w:val="auto"/>
          <w:sz w:val="32"/>
          <w:szCs w:val="32"/>
          <w:highlight w:val="none"/>
          <w:u w:val="none"/>
        </w:rPr>
        <w:t>云南保山电力股份有限公司202</w:t>
      </w: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年校园招聘</w:t>
      </w:r>
      <w:r>
        <w:rPr>
          <w:rFonts w:hint="eastAsia" w:ascii="仿宋" w:hAnsi="仿宋" w:eastAsia="仿宋" w:cs="仿宋"/>
          <w:color w:val="auto"/>
          <w:sz w:val="32"/>
          <w:szCs w:val="32"/>
          <w:highlight w:val="none"/>
          <w:u w:val="none"/>
          <w:lang w:val="en-US" w:eastAsia="zh-CN"/>
        </w:rPr>
        <w:t>网站</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kern w:val="2"/>
          <w:sz w:val="32"/>
          <w:szCs w:val="32"/>
          <w:highlight w:val="none"/>
          <w:u w:val="none"/>
          <w:lang w:val="en-US" w:eastAsia="zh-CN" w:bidi="ar-SA"/>
        </w:rPr>
        <w:t>https://ynbsdl2026.zhaopin.com</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）在线选择对应岗位后点击“</w:t>
      </w:r>
      <w:r>
        <w:rPr>
          <w:rFonts w:hint="eastAsia" w:ascii="仿宋" w:hAnsi="仿宋" w:eastAsia="仿宋" w:cs="仿宋"/>
          <w:color w:val="auto"/>
          <w:sz w:val="32"/>
          <w:szCs w:val="32"/>
          <w:highlight w:val="none"/>
          <w:u w:val="none"/>
          <w:lang w:val="en-US" w:eastAsia="zh-CN"/>
        </w:rPr>
        <w:t>报名</w:t>
      </w:r>
      <w:r>
        <w:rPr>
          <w:rFonts w:hint="eastAsia" w:ascii="仿宋" w:hAnsi="仿宋" w:eastAsia="仿宋" w:cs="仿宋"/>
          <w:color w:val="auto"/>
          <w:sz w:val="32"/>
          <w:szCs w:val="32"/>
          <w:highlight w:val="none"/>
          <w:u w:val="none"/>
        </w:rPr>
        <w:t>”提交应聘申请及相关材料报名，本次招聘只接受网络报名，恕不接受电话、短信、现场投递或邮寄材料报名。</w:t>
      </w:r>
    </w:p>
    <w:p w14:paraId="417E81A2">
      <w:pPr>
        <w:keepNext w:val="0"/>
        <w:keepLines w:val="0"/>
        <w:pageBreakBefore w:val="0"/>
        <w:kinsoku/>
        <w:wordWrap/>
        <w:overflowPunct/>
        <w:topLinePunct w:val="0"/>
        <w:autoSpaceDE/>
        <w:autoSpaceDN/>
        <w:bidi w:val="0"/>
        <w:spacing w:line="560" w:lineRule="exact"/>
        <w:rPr>
          <w:rFonts w:hint="eastAsia" w:ascii="仿宋" w:hAnsi="仿宋" w:eastAsia="仿宋" w:cs="仿宋"/>
          <w:color w:val="auto"/>
          <w:sz w:val="32"/>
          <w:szCs w:val="32"/>
          <w:highlight w:val="none"/>
          <w:u w:val="none"/>
          <w:lang w:val="en-US" w:eastAsia="zh-CN"/>
        </w:rPr>
      </w:pPr>
      <w:r>
        <w:rPr>
          <w:rFonts w:ascii="仿宋" w:hAnsi="仿宋" w:eastAsia="仿宋" w:cs="仿宋"/>
          <w:color w:val="auto"/>
          <w:sz w:val="32"/>
          <w:szCs w:val="32"/>
          <w:highlight w:val="none"/>
          <w:u w:val="none"/>
        </w:rPr>
        <w:t>PC</w:t>
      </w:r>
      <w:r>
        <w:rPr>
          <w:rFonts w:hint="eastAsia" w:ascii="仿宋" w:hAnsi="仿宋" w:eastAsia="仿宋" w:cs="仿宋"/>
          <w:color w:val="auto"/>
          <w:sz w:val="32"/>
          <w:szCs w:val="32"/>
          <w:highlight w:val="none"/>
          <w:u w:val="none"/>
        </w:rPr>
        <w:t>端报名链接：</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kern w:val="2"/>
          <w:sz w:val="32"/>
          <w:szCs w:val="32"/>
          <w:highlight w:val="none"/>
          <w:u w:val="none"/>
          <w:lang w:val="en-US" w:eastAsia="zh-CN" w:bidi="ar-SA"/>
        </w:rPr>
        <w:t>https://ynbsdl2026.zhaopin.com</w:t>
      </w:r>
      <w:r>
        <w:rPr>
          <w:rFonts w:hint="eastAsia" w:ascii="仿宋" w:hAnsi="仿宋" w:eastAsia="仿宋" w:cs="仿宋"/>
          <w:color w:val="auto"/>
          <w:sz w:val="32"/>
          <w:szCs w:val="32"/>
          <w:highlight w:val="none"/>
          <w:u w:val="none"/>
          <w:lang w:val="en-US" w:eastAsia="zh-CN"/>
        </w:rPr>
        <w:t xml:space="preserve"> </w:t>
      </w:r>
    </w:p>
    <w:p w14:paraId="6A29B51C">
      <w:pPr>
        <w:keepNext w:val="0"/>
        <w:keepLines w:val="0"/>
        <w:pageBreakBefore w:val="0"/>
        <w:kinsoku/>
        <w:wordWrap/>
        <w:overflowPunct/>
        <w:topLinePunct w:val="0"/>
        <w:autoSpaceDE/>
        <w:autoSpaceDN/>
        <w:bidi w:val="0"/>
        <w:spacing w:line="560" w:lineRule="exact"/>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H</w:t>
      </w:r>
      <w:r>
        <w:rPr>
          <w:rFonts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rPr>
        <w:t>手机报名链接：</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kern w:val="2"/>
          <w:sz w:val="32"/>
          <w:szCs w:val="32"/>
          <w:highlight w:val="none"/>
          <w:u w:val="none"/>
          <w:lang w:val="en-US" w:eastAsia="zh-CN" w:bidi="ar-SA"/>
        </w:rPr>
        <w:t>https://ynbsdl2026.zhaopin.com</w:t>
      </w:r>
      <w:r>
        <w:rPr>
          <w:rFonts w:hint="eastAsia" w:ascii="仿宋" w:hAnsi="仿宋" w:eastAsia="仿宋" w:cs="仿宋"/>
          <w:color w:val="auto"/>
          <w:sz w:val="32"/>
          <w:szCs w:val="32"/>
          <w:highlight w:val="none"/>
          <w:u w:val="none"/>
          <w:lang w:val="en-US" w:eastAsia="zh-CN"/>
        </w:rPr>
        <w:t xml:space="preserve"> </w:t>
      </w:r>
    </w:p>
    <w:p w14:paraId="77927403">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ascii="仿宋" w:hAnsi="仿宋" w:eastAsia="仿宋" w:cs="方正仿宋_GBK"/>
          <w:color w:val="auto"/>
          <w:sz w:val="32"/>
          <w:szCs w:val="32"/>
          <w:highlight w:val="none"/>
          <w:u w:val="none"/>
        </w:rPr>
        <w:t>3</w:t>
      </w:r>
      <w:r>
        <w:rPr>
          <w:rFonts w:hint="eastAsia" w:ascii="仿宋" w:hAnsi="仿宋" w:eastAsia="仿宋" w:cs="方正仿宋_GBK"/>
          <w:color w:val="auto"/>
          <w:sz w:val="32"/>
          <w:szCs w:val="32"/>
          <w:highlight w:val="none"/>
          <w:u w:val="none"/>
        </w:rPr>
        <w:t>.个人应聘</w:t>
      </w:r>
      <w:r>
        <w:rPr>
          <w:rFonts w:hint="eastAsia" w:ascii="仿宋" w:hAnsi="仿宋" w:eastAsia="仿宋" w:cs="方正仿宋_GBK"/>
          <w:strike w:val="0"/>
          <w:dstrike w:val="0"/>
          <w:color w:val="auto"/>
          <w:sz w:val="32"/>
          <w:szCs w:val="32"/>
          <w:highlight w:val="none"/>
          <w:u w:val="none"/>
          <w:lang w:val="en-US" w:eastAsia="zh-CN"/>
        </w:rPr>
        <w:t>材料须包含但不限于</w:t>
      </w:r>
      <w:r>
        <w:rPr>
          <w:rFonts w:hint="eastAsia" w:ascii="仿宋" w:hAnsi="仿宋" w:eastAsia="仿宋" w:cs="方正仿宋_GBK"/>
          <w:color w:val="auto"/>
          <w:sz w:val="32"/>
          <w:szCs w:val="32"/>
          <w:highlight w:val="none"/>
          <w:u w:val="none"/>
        </w:rPr>
        <w:t>：</w:t>
      </w:r>
      <w:r>
        <w:rPr>
          <w:rFonts w:hint="eastAsia" w:ascii="仿宋" w:hAnsi="仿宋" w:eastAsia="仿宋" w:cs="方正仿宋_GBK"/>
          <w:color w:val="auto"/>
          <w:sz w:val="32"/>
          <w:szCs w:val="32"/>
          <w:highlight w:val="none"/>
          <w:u w:val="none"/>
          <w:lang w:val="en-US" w:eastAsia="zh-CN"/>
        </w:rPr>
        <w:t>2026届</w:t>
      </w:r>
      <w:r>
        <w:rPr>
          <w:rFonts w:hint="eastAsia" w:ascii="仿宋" w:hAnsi="仿宋" w:eastAsia="仿宋" w:cs="方正仿宋_GBK"/>
          <w:color w:val="auto"/>
          <w:sz w:val="32"/>
          <w:szCs w:val="32"/>
          <w:highlight w:val="none"/>
          <w:u w:val="none"/>
        </w:rPr>
        <w:t>毕业生就业推荐表、所有在校期间加盖公章的成绩单、有效期内的学信网《教育部学籍在线验证报告》、身份证以及能够证明本人能力、学识水平的其他资料</w:t>
      </w:r>
      <w:r>
        <w:rPr>
          <w:rFonts w:hint="eastAsia" w:ascii="仿宋" w:hAnsi="仿宋" w:eastAsia="仿宋" w:cs="方正仿宋_GBK"/>
          <w:color w:val="auto"/>
          <w:sz w:val="32"/>
          <w:szCs w:val="32"/>
          <w:highlight w:val="none"/>
          <w:u w:val="none"/>
          <w:lang w:val="en-US" w:eastAsia="zh-CN"/>
        </w:rPr>
        <w:t>；2024、2025届</w:t>
      </w:r>
      <w:r>
        <w:rPr>
          <w:rFonts w:hint="eastAsia" w:ascii="仿宋" w:hAnsi="仿宋" w:eastAsia="仿宋" w:cs="方正仿宋_GBK"/>
          <w:color w:val="auto"/>
          <w:sz w:val="32"/>
          <w:szCs w:val="32"/>
          <w:highlight w:val="none"/>
          <w:u w:val="none"/>
        </w:rPr>
        <w:t>毕业生</w:t>
      </w:r>
      <w:r>
        <w:rPr>
          <w:rFonts w:hint="eastAsia" w:ascii="仿宋" w:hAnsi="仿宋" w:eastAsia="仿宋" w:cs="方正仿宋_GBK"/>
          <w:color w:val="auto"/>
          <w:sz w:val="32"/>
          <w:szCs w:val="32"/>
          <w:highlight w:val="none"/>
          <w:u w:val="none"/>
          <w:lang w:val="en-US" w:eastAsia="zh-CN"/>
        </w:rPr>
        <w:t>毕业证、学位证、</w:t>
      </w:r>
      <w:r>
        <w:rPr>
          <w:rFonts w:hint="eastAsia" w:ascii="仿宋" w:hAnsi="仿宋" w:eastAsia="仿宋" w:cs="方正仿宋_GBK"/>
          <w:color w:val="auto"/>
          <w:sz w:val="32"/>
          <w:szCs w:val="32"/>
          <w:highlight w:val="none"/>
          <w:u w:val="none"/>
        </w:rPr>
        <w:t>有效期内的学信网《教育部学籍在线验证报告》、身份证以及能够证明本人能力、学识水平的其他资料，</w:t>
      </w:r>
      <w:r>
        <w:rPr>
          <w:rFonts w:hint="eastAsia" w:ascii="仿宋" w:hAnsi="仿宋" w:eastAsia="仿宋" w:cs="方正仿宋_GBK"/>
          <w:color w:val="auto"/>
          <w:sz w:val="32"/>
          <w:szCs w:val="32"/>
          <w:highlight w:val="none"/>
          <w:u w:val="none"/>
          <w:lang w:val="en-US" w:eastAsia="zh-CN"/>
        </w:rPr>
        <w:t>以上</w:t>
      </w:r>
      <w:r>
        <w:rPr>
          <w:rFonts w:hint="eastAsia" w:ascii="仿宋" w:hAnsi="仿宋" w:eastAsia="仿宋" w:cs="方正仿宋_GBK"/>
          <w:color w:val="auto"/>
          <w:sz w:val="32"/>
          <w:szCs w:val="32"/>
          <w:highlight w:val="none"/>
          <w:u w:val="none"/>
        </w:rPr>
        <w:t>有效证件扫描件各1份。</w:t>
      </w:r>
    </w:p>
    <w:p w14:paraId="41DBBC40">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ascii="仿宋" w:hAnsi="仿宋" w:eastAsia="仿宋" w:cs="方正仿宋_GBK"/>
          <w:color w:val="auto"/>
          <w:sz w:val="32"/>
          <w:szCs w:val="32"/>
          <w:highlight w:val="none"/>
          <w:u w:val="none"/>
        </w:rPr>
        <w:t>4</w:t>
      </w:r>
      <w:r>
        <w:rPr>
          <w:rFonts w:hint="eastAsia" w:ascii="仿宋" w:hAnsi="仿宋" w:eastAsia="仿宋" w:cs="方正仿宋_GBK"/>
          <w:color w:val="auto"/>
          <w:sz w:val="32"/>
          <w:szCs w:val="32"/>
          <w:highlight w:val="none"/>
          <w:u w:val="none"/>
        </w:rPr>
        <w:t>.所有报名材料均为电子文档，需在报名时同步上传，否则不确认报名。报名时须准确、真实填写个人信息，并提交相关证明材料。凡本人填写信息错误或漏传、错传相关证明材料的自行负责。弄虚作假的，一经查实将取消其应聘资格和录用资格。通过报名资格审核的人员，其报名信息不允许做任何修改，凡提交报名信息不准确、不全面、不真实的，造成的一切后果由应聘人员自行负责。</w:t>
      </w:r>
    </w:p>
    <w:p w14:paraId="50C20E42">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（三）资格初审。对应聘者提交的报名材料进行资格初审</w:t>
      </w:r>
      <w:r>
        <w:rPr>
          <w:rFonts w:hint="eastAsia" w:ascii="仿宋" w:hAnsi="仿宋" w:eastAsia="仿宋" w:cs="方正仿宋_GBK"/>
          <w:color w:val="auto"/>
          <w:sz w:val="32"/>
          <w:szCs w:val="32"/>
          <w:highlight w:val="none"/>
          <w:u w:val="none"/>
          <w:lang w:eastAsia="zh-CN"/>
        </w:rPr>
        <w:t>，</w:t>
      </w:r>
      <w:r>
        <w:rPr>
          <w:rFonts w:hint="eastAsia" w:ascii="仿宋" w:hAnsi="仿宋" w:eastAsia="仿宋" w:cs="方正仿宋_GBK"/>
          <w:color w:val="auto"/>
          <w:sz w:val="32"/>
          <w:szCs w:val="32"/>
          <w:highlight w:val="none"/>
          <w:u w:val="none"/>
        </w:rPr>
        <w:t>满足本公告报名基本条件且符合报考岗位资格条件的，进入笔试环节。</w:t>
      </w:r>
    </w:p>
    <w:p w14:paraId="31F3E3CF">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四）笔试。资格初审合格者在昆明市笔试，具体笔试时间、地点等信息以电话或短信通知为准。经保山市各县（市、区）兵役机关批准入伍，高校毕业生退役士兵符合招聘条件的，给予笔试加分10分的优待政策，服役期间荣获三等功及以上奖励的，再加5分，累计加分不得超过15分，按百分制内加分。笔试按百分制标准评分，成绩占招聘综合成绩的50%。笔试主要测试招聘岗位所需专业知识。笔试阅卷结束后，</w:t>
      </w:r>
      <w:r>
        <w:rPr>
          <w:rFonts w:hint="eastAsia" w:ascii="宋体" w:hAnsi="宋体" w:eastAsia="方正仿宋_GBK" w:cs="仿宋"/>
          <w:color w:val="auto"/>
          <w:sz w:val="32"/>
          <w:szCs w:val="32"/>
          <w:highlight w:val="none"/>
          <w:u w:val="none"/>
          <w:shd w:val="clear" w:color="auto" w:fill="auto"/>
          <w:lang w:eastAsia="zh-CN"/>
        </w:rPr>
        <w:t>根据笔试</w:t>
      </w:r>
      <w:r>
        <w:rPr>
          <w:rFonts w:hint="eastAsia" w:ascii="宋体" w:hAnsi="宋体" w:eastAsia="方正仿宋_GBK" w:cs="仿宋"/>
          <w:color w:val="auto"/>
          <w:sz w:val="32"/>
          <w:szCs w:val="32"/>
          <w:highlight w:val="none"/>
          <w:u w:val="none"/>
          <w:shd w:val="clear" w:color="auto" w:fill="auto"/>
          <w:lang w:val="en-US" w:eastAsia="zh-CN"/>
        </w:rPr>
        <w:t>成绩由高到低的顺序</w:t>
      </w:r>
      <w:r>
        <w:rPr>
          <w:rFonts w:hint="eastAsia" w:ascii="宋体" w:hAnsi="宋体" w:eastAsia="方正仿宋_GBK" w:cs="仿宋"/>
          <w:color w:val="auto"/>
          <w:sz w:val="32"/>
          <w:szCs w:val="32"/>
          <w:highlight w:val="none"/>
          <w:u w:val="none"/>
          <w:shd w:val="clear" w:color="auto" w:fill="auto"/>
          <w:lang w:eastAsia="zh-CN"/>
        </w:rPr>
        <w:t>按比例进入资格复审，其中：配电网类岗位及信息通信类岗位按招录人数的1:2、工程管理岗位按招录人数的1:3确定参加资格复审及面试人员，</w:t>
      </w:r>
      <w:r>
        <w:rPr>
          <w:rFonts w:hint="eastAsia" w:ascii="宋体" w:hAnsi="宋体" w:eastAsia="方正仿宋_GBK" w:cs="仿宋"/>
          <w:color w:val="auto"/>
          <w:sz w:val="32"/>
          <w:szCs w:val="32"/>
          <w:highlight w:val="none"/>
          <w:u w:val="none"/>
          <w:shd w:val="clear" w:color="auto" w:fill="auto"/>
          <w:lang w:val="en-US" w:eastAsia="zh-CN"/>
        </w:rPr>
        <w:t>并在公司网站公布人员名单，若未达到以上比例按实际人数参加资格复审及面试</w:t>
      </w:r>
      <w:r>
        <w:rPr>
          <w:rFonts w:hint="eastAsia" w:ascii="仿宋" w:hAnsi="仿宋" w:eastAsia="仿宋" w:cs="方正仿宋_GBK"/>
          <w:color w:val="auto"/>
          <w:sz w:val="32"/>
          <w:szCs w:val="32"/>
          <w:highlight w:val="none"/>
          <w:u w:val="none"/>
        </w:rPr>
        <w:t>。</w:t>
      </w:r>
    </w:p>
    <w:p w14:paraId="7CE92153">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五）资格复审。资格复审是对考生所持证明材料与网络报名信息是否一致进行审核。资格复审时要求本人必须到场，并提供网络报名个人应聘资料原件。资格复审时将重点审查应聘人员有效期内的学信网《教育部学籍在线验证报告》及成绩单上的专业与所应聘岗位规定的专业是否一致，若应聘人员未在规定时间地点参加资格复审或专业不一致等，导致资格复审不通过的，由应聘人员个人承担。</w:t>
      </w:r>
    </w:p>
    <w:p w14:paraId="0F4A3BAF">
      <w:pPr>
        <w:keepNext w:val="0"/>
        <w:keepLines w:val="0"/>
        <w:pageBreakBefore w:val="0"/>
        <w:kinsoku/>
        <w:wordWrap/>
        <w:overflowPunct/>
        <w:topLinePunct w:val="0"/>
        <w:autoSpaceDE/>
        <w:autoSpaceDN/>
        <w:bidi w:val="0"/>
        <w:spacing w:line="560" w:lineRule="exact"/>
        <w:ind w:firstLine="640" w:firstLineChars="200"/>
        <w:rPr>
          <w:rFonts w:hint="eastAsia"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（六）面试。资格复审合格者在昆明市进行面试</w:t>
      </w:r>
      <w:r>
        <w:rPr>
          <w:rFonts w:hint="eastAsia" w:ascii="仿宋" w:hAnsi="仿宋" w:eastAsia="仿宋" w:cs="方正仿宋_GBK"/>
          <w:color w:val="auto"/>
          <w:sz w:val="32"/>
          <w:szCs w:val="32"/>
          <w:highlight w:val="none"/>
          <w:u w:val="none"/>
          <w:lang w:eastAsia="zh-CN"/>
        </w:rPr>
        <w:t>，</w:t>
      </w:r>
      <w:r>
        <w:rPr>
          <w:rFonts w:hint="eastAsia" w:ascii="仿宋" w:hAnsi="仿宋" w:eastAsia="仿宋" w:cs="方正仿宋_GBK"/>
          <w:color w:val="auto"/>
          <w:sz w:val="32"/>
          <w:szCs w:val="32"/>
          <w:highlight w:val="none"/>
          <w:u w:val="none"/>
        </w:rPr>
        <w:t>具体时间和地点以短信或电话通知为准。面试形式采取结构化面试，面试成绩按百分制计算，占招聘综合成绩的50%，面试成绩低于60分的取消录取及递补、补录资格。</w:t>
      </w:r>
    </w:p>
    <w:p w14:paraId="19A5C549">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招聘综合成绩为100分，其中：笔试成绩占50%，面试成绩占50%。笔试成绩、面试成绩、综合成绩四舍五入后均保留至小数点后2位。</w:t>
      </w:r>
    </w:p>
    <w:p w14:paraId="66FD9078">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（七）政审、体检。面试结束后，按照综合成绩岗位排名和岗位招录人数，确定进入政审、体检的人选。</w:t>
      </w:r>
    </w:p>
    <w:p w14:paraId="3EC1C660">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政审：应聘人员到本人户籍所在地公安机关开具《无犯罪记录证明》</w:t>
      </w:r>
      <w:r>
        <w:rPr>
          <w:rFonts w:hint="eastAsia" w:ascii="仿宋" w:hAnsi="仿宋" w:eastAsia="仿宋" w:cs="方正仿宋_GBK"/>
          <w:color w:val="auto"/>
          <w:sz w:val="32"/>
          <w:szCs w:val="32"/>
          <w:highlight w:val="none"/>
          <w:u w:val="none"/>
          <w:lang w:val="en-US" w:eastAsia="zh-CN"/>
        </w:rPr>
        <w:t>等</w:t>
      </w:r>
      <w:r>
        <w:rPr>
          <w:rFonts w:hint="eastAsia" w:ascii="仿宋" w:hAnsi="仿宋" w:eastAsia="仿宋" w:cs="方正仿宋_GBK"/>
          <w:color w:val="auto"/>
          <w:sz w:val="32"/>
          <w:szCs w:val="32"/>
          <w:highlight w:val="none"/>
          <w:u w:val="none"/>
        </w:rPr>
        <w:t>，其他原因在体检时暂签订《无犯罪记录承诺书》</w:t>
      </w:r>
      <w:r>
        <w:rPr>
          <w:rFonts w:hint="eastAsia" w:ascii="仿宋" w:hAnsi="仿宋" w:eastAsia="仿宋" w:cs="方正仿宋_GBK"/>
          <w:color w:val="auto"/>
          <w:sz w:val="32"/>
          <w:szCs w:val="32"/>
          <w:highlight w:val="none"/>
          <w:u w:val="none"/>
          <w:lang w:val="en-US" w:eastAsia="zh-CN"/>
        </w:rPr>
        <w:t>等</w:t>
      </w:r>
      <w:r>
        <w:rPr>
          <w:rFonts w:hint="eastAsia" w:ascii="仿宋" w:hAnsi="仿宋" w:eastAsia="仿宋" w:cs="方正仿宋_GBK"/>
          <w:color w:val="auto"/>
          <w:sz w:val="32"/>
          <w:szCs w:val="32"/>
          <w:highlight w:val="none"/>
          <w:u w:val="none"/>
        </w:rPr>
        <w:t>。</w:t>
      </w:r>
    </w:p>
    <w:p w14:paraId="6E793B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olor w:val="auto"/>
          <w:sz w:val="32"/>
          <w:szCs w:val="32"/>
          <w:highlight w:val="none"/>
          <w:u w:val="none"/>
          <w:shd w:val="clear" w:color="auto" w:fill="auto"/>
          <w:lang w:val="en-US" w:eastAsia="zh-CN"/>
        </w:rPr>
      </w:pPr>
      <w:r>
        <w:rPr>
          <w:rFonts w:hint="eastAsia" w:ascii="仿宋" w:hAnsi="仿宋" w:eastAsia="仿宋" w:cs="方正仿宋_GBK"/>
          <w:color w:val="auto"/>
          <w:sz w:val="32"/>
          <w:szCs w:val="32"/>
          <w:highlight w:val="none"/>
          <w:u w:val="none"/>
        </w:rPr>
        <w:t>体检：按各岗位排名确定拟录用人员，到指定县级及以上医院进行身体健康体检，费用自理。体检标准参照《公务员录用体检通用标准（试行）》，增加吗啡检测，身体健康，符合国家公务员体检标准，能够适应电力企业工作，经具有相关资质医院体检合格</w:t>
      </w:r>
      <w:r>
        <w:rPr>
          <w:rFonts w:hint="eastAsia" w:ascii="仿宋" w:hAnsi="仿宋" w:eastAsia="仿宋" w:cs="方正仿宋_GBK"/>
          <w:color w:val="auto"/>
          <w:sz w:val="32"/>
          <w:szCs w:val="32"/>
          <w:highlight w:val="none"/>
          <w:u w:val="none"/>
          <w:lang w:eastAsia="zh-CN"/>
        </w:rPr>
        <w:t>。</w:t>
      </w:r>
      <w:r>
        <w:rPr>
          <w:rFonts w:hint="eastAsia" w:ascii="宋体" w:hAnsi="宋体" w:eastAsia="方正仿宋_GBK" w:cs="仿宋"/>
          <w:color w:val="auto"/>
          <w:sz w:val="32"/>
          <w:szCs w:val="32"/>
          <w:highlight w:val="none"/>
          <w:u w:val="none"/>
          <w:shd w:val="clear" w:color="auto" w:fill="auto"/>
          <w:lang w:val="en-US" w:eastAsia="zh-CN"/>
        </w:rPr>
        <w:t>同时，</w:t>
      </w:r>
      <w:r>
        <w:rPr>
          <w:rFonts w:hint="eastAsia" w:ascii="宋体" w:hAnsi="宋体" w:eastAsia="方正仿宋_GBK" w:cs="仿宋"/>
          <w:color w:val="auto"/>
          <w:sz w:val="32"/>
          <w:szCs w:val="32"/>
          <w:highlight w:val="none"/>
          <w:u w:val="none"/>
          <w:shd w:val="clear" w:color="auto" w:fill="auto"/>
          <w:lang w:eastAsia="zh-CN"/>
        </w:rPr>
        <w:t>应聘人员</w:t>
      </w:r>
      <w:r>
        <w:rPr>
          <w:rFonts w:hint="eastAsia" w:ascii="宋体" w:hAnsi="宋体" w:eastAsia="方正仿宋_GBK" w:cs="仿宋"/>
          <w:color w:val="auto"/>
          <w:sz w:val="32"/>
          <w:szCs w:val="32"/>
          <w:highlight w:val="none"/>
          <w:u w:val="none"/>
          <w:shd w:val="clear" w:color="auto" w:fill="auto"/>
          <w:lang w:val="en-US" w:eastAsia="zh-CN"/>
        </w:rPr>
        <w:t>在符合国家公务员体检标准基础上，不得有以下情形：</w:t>
      </w:r>
      <w:r>
        <w:rPr>
          <w:rFonts w:hint="eastAsia" w:ascii="仿宋" w:hAnsi="仿宋" w:eastAsia="仿宋" w:cs="方正仿宋_GBK"/>
          <w:color w:val="auto"/>
          <w:sz w:val="32"/>
          <w:szCs w:val="32"/>
          <w:highlight w:val="none"/>
          <w:u w:val="none"/>
        </w:rPr>
        <w:t>（1）色盲、色弱、双眼矫正视力低于1.0；（2）双耳听力障碍；（3）四肢功能性残疾；（4）有恐高症或严重心血管疾病等，不适合登高作业生产；（5）其他经指定医疗机构鉴定认为不适合电力生产及营销等相关岗位的情况。</w:t>
      </w:r>
      <w:r>
        <w:rPr>
          <w:rFonts w:hint="eastAsia" w:ascii="宋体" w:hAnsi="宋体" w:eastAsia="方正仿宋_GBK" w:cs="仿宋"/>
          <w:color w:val="auto"/>
          <w:sz w:val="32"/>
          <w:szCs w:val="32"/>
          <w:highlight w:val="none"/>
          <w:u w:val="none"/>
          <w:shd w:val="clear" w:color="auto" w:fill="auto"/>
          <w:lang w:val="en-US" w:eastAsia="zh-CN"/>
        </w:rPr>
        <w:t>如对体检结果有异议的可复检1次，复检结果为最终结果。</w:t>
      </w:r>
      <w:r>
        <w:rPr>
          <w:rFonts w:hint="eastAsia" w:ascii="宋体" w:hAnsi="宋体" w:eastAsia="方正仿宋_GBK"/>
          <w:color w:val="auto"/>
          <w:sz w:val="32"/>
          <w:szCs w:val="32"/>
          <w:highlight w:val="none"/>
          <w:u w:val="none"/>
          <w:shd w:val="clear" w:color="auto" w:fill="auto"/>
          <w:lang w:val="en-US" w:eastAsia="zh-CN"/>
        </w:rPr>
        <w:t xml:space="preserve"> </w:t>
      </w:r>
    </w:p>
    <w:p w14:paraId="38115BAC">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若在政审及体检出现不符合标准要求情况，或因应聘人员自身原因放弃应聘资格产生名额空缺的，由公司按招聘各岗位综合成绩从高到低依次递补。</w:t>
      </w:r>
    </w:p>
    <w:p w14:paraId="7F36E091">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（八）公示。经过报名、资格初审、笔试、资格复审、面试、政审</w:t>
      </w:r>
      <w:r>
        <w:rPr>
          <w:rFonts w:hint="eastAsia" w:ascii="仿宋" w:hAnsi="仿宋" w:eastAsia="仿宋" w:cs="方正仿宋_GBK"/>
          <w:color w:val="auto"/>
          <w:sz w:val="32"/>
          <w:szCs w:val="32"/>
          <w:highlight w:val="none"/>
          <w:u w:val="none"/>
          <w:lang w:eastAsia="zh-CN"/>
        </w:rPr>
        <w:t>、</w:t>
      </w:r>
      <w:r>
        <w:rPr>
          <w:rFonts w:hint="eastAsia" w:ascii="仿宋" w:hAnsi="仿宋" w:eastAsia="仿宋" w:cs="方正仿宋_GBK"/>
          <w:color w:val="auto"/>
          <w:sz w:val="32"/>
          <w:szCs w:val="32"/>
          <w:highlight w:val="none"/>
          <w:u w:val="none"/>
        </w:rPr>
        <w:t>体检后，根据各岗位综合成绩分类排名择优拟定录用建议人选名单在公司网站上进行公示5个工作日，接受社会监督。</w:t>
      </w:r>
    </w:p>
    <w:p w14:paraId="159E3241">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（九）签订就业协议。公示期结束未接到投诉人员，公司与拟录取人员签订《就业协议书》，在毕业后凭《就业协议书》按通知携带相关证件，于202</w:t>
      </w:r>
      <w:r>
        <w:rPr>
          <w:rFonts w:hint="eastAsia" w:ascii="仿宋" w:hAnsi="仿宋" w:eastAsia="仿宋" w:cs="方正仿宋_GBK"/>
          <w:color w:val="auto"/>
          <w:sz w:val="32"/>
          <w:szCs w:val="32"/>
          <w:highlight w:val="none"/>
          <w:u w:val="none"/>
          <w:lang w:val="en-US" w:eastAsia="zh-CN"/>
        </w:rPr>
        <w:t>6</w:t>
      </w:r>
      <w:r>
        <w:rPr>
          <w:rFonts w:hint="eastAsia" w:ascii="仿宋" w:hAnsi="仿宋" w:eastAsia="仿宋" w:cs="方正仿宋_GBK"/>
          <w:color w:val="auto"/>
          <w:sz w:val="32"/>
          <w:szCs w:val="32"/>
          <w:highlight w:val="none"/>
          <w:u w:val="none"/>
        </w:rPr>
        <w:t>年</w:t>
      </w:r>
      <w:r>
        <w:rPr>
          <w:rFonts w:hint="eastAsia" w:ascii="仿宋" w:hAnsi="仿宋" w:eastAsia="仿宋" w:cs="方正仿宋_GBK"/>
          <w:color w:val="auto"/>
          <w:sz w:val="32"/>
          <w:szCs w:val="32"/>
          <w:highlight w:val="none"/>
          <w:u w:val="none"/>
          <w:lang w:val="en-US" w:eastAsia="zh-CN"/>
        </w:rPr>
        <w:t>8</w:t>
      </w:r>
      <w:r>
        <w:rPr>
          <w:rFonts w:hint="eastAsia" w:ascii="仿宋" w:hAnsi="仿宋" w:eastAsia="仿宋" w:cs="方正仿宋_GBK"/>
          <w:color w:val="auto"/>
          <w:sz w:val="32"/>
          <w:szCs w:val="32"/>
          <w:highlight w:val="none"/>
          <w:u w:val="none"/>
        </w:rPr>
        <w:t>月</w:t>
      </w:r>
      <w:r>
        <w:rPr>
          <w:rFonts w:hint="eastAsia" w:ascii="仿宋" w:hAnsi="仿宋" w:eastAsia="仿宋" w:cs="方正仿宋_GBK"/>
          <w:color w:val="auto"/>
          <w:sz w:val="32"/>
          <w:szCs w:val="32"/>
          <w:highlight w:val="none"/>
          <w:u w:val="none"/>
          <w:lang w:val="en-US" w:eastAsia="zh-CN"/>
        </w:rPr>
        <w:t>上</w:t>
      </w:r>
      <w:r>
        <w:rPr>
          <w:rFonts w:hint="eastAsia" w:ascii="仿宋" w:hAnsi="仿宋" w:eastAsia="仿宋" w:cs="方正仿宋_GBK"/>
          <w:color w:val="auto"/>
          <w:sz w:val="32"/>
          <w:szCs w:val="32"/>
          <w:highlight w:val="none"/>
          <w:u w:val="none"/>
        </w:rPr>
        <w:t>旬到公司报到（具体报到时间按公司通知时间为准），办理录用手续与公司签订劳动合同。</w:t>
      </w:r>
    </w:p>
    <w:p w14:paraId="67D58D38">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（十）补充录用。若被录用人员放弃入职或报到后一个月内辞职的，由公司按照各岗位综合成绩排名补录一次。</w:t>
      </w:r>
    </w:p>
    <w:p w14:paraId="24DFDCD0">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六、人员分配</w:t>
      </w:r>
    </w:p>
    <w:p w14:paraId="54C2A5A8">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招聘录用的毕业生，分配到保山市隆阳区、腾冲市、龙陵县、施甸县、昌宁县分公司生产一线班组工作，其中，博士不少于1年，硕士不少于2年，本科不少于3年。</w:t>
      </w:r>
    </w:p>
    <w:p w14:paraId="72C0AF2F">
      <w:pPr>
        <w:keepNext w:val="0"/>
        <w:keepLines w:val="0"/>
        <w:pageBreakBefore w:val="0"/>
        <w:kinsoku/>
        <w:wordWrap/>
        <w:overflowPunct/>
        <w:topLinePunct w:val="0"/>
        <w:autoSpaceDE/>
        <w:autoSpaceDN/>
        <w:bidi w:val="0"/>
        <w:spacing w:line="560" w:lineRule="exact"/>
        <w:ind w:firstLine="643" w:firstLineChars="200"/>
        <w:rPr>
          <w:rFonts w:ascii="仿宋" w:hAnsi="仿宋" w:eastAsia="仿宋" w:cs="方正仿宋_GBK"/>
          <w:color w:val="auto"/>
          <w:sz w:val="32"/>
          <w:szCs w:val="32"/>
          <w:highlight w:val="none"/>
          <w:u w:val="none"/>
        </w:rPr>
      </w:pPr>
      <w:r>
        <w:rPr>
          <w:rFonts w:hint="eastAsia" w:ascii="仿宋" w:hAnsi="仿宋" w:eastAsia="仿宋" w:cs="仿宋"/>
          <w:b/>
          <w:color w:val="auto"/>
          <w:sz w:val="32"/>
          <w:szCs w:val="32"/>
          <w:highlight w:val="none"/>
          <w:u w:val="none"/>
        </w:rPr>
        <w:t>七、录用后待遇及劳动合同相关事宜</w:t>
      </w:r>
    </w:p>
    <w:p w14:paraId="2E3E8DB2">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b/>
          <w:color w:val="auto"/>
          <w:sz w:val="32"/>
          <w:szCs w:val="32"/>
          <w:highlight w:val="none"/>
          <w:u w:val="none"/>
        </w:rPr>
      </w:pPr>
      <w:r>
        <w:rPr>
          <w:rFonts w:hint="eastAsia" w:ascii="仿宋" w:hAnsi="仿宋" w:eastAsia="仿宋" w:cs="方正仿宋_GBK"/>
          <w:color w:val="auto"/>
          <w:sz w:val="32"/>
          <w:szCs w:val="32"/>
          <w:highlight w:val="none"/>
          <w:u w:val="none"/>
        </w:rPr>
        <w:t>公司通过报名及资格</w:t>
      </w:r>
      <w:r>
        <w:rPr>
          <w:rFonts w:hint="eastAsia" w:ascii="仿宋" w:hAnsi="仿宋" w:eastAsia="仿宋" w:cs="方正仿宋_GBK"/>
          <w:strike w:val="0"/>
          <w:dstrike w:val="0"/>
          <w:color w:val="auto"/>
          <w:sz w:val="32"/>
          <w:szCs w:val="32"/>
          <w:highlight w:val="none"/>
          <w:u w:val="none"/>
          <w:lang w:val="en-US" w:eastAsia="zh-CN"/>
        </w:rPr>
        <w:t>初审</w:t>
      </w:r>
      <w:r>
        <w:rPr>
          <w:rFonts w:hint="eastAsia" w:ascii="仿宋" w:hAnsi="仿宋" w:eastAsia="仿宋" w:cs="方正仿宋_GBK"/>
          <w:color w:val="auto"/>
          <w:sz w:val="32"/>
          <w:szCs w:val="32"/>
          <w:highlight w:val="none"/>
          <w:u w:val="none"/>
        </w:rPr>
        <w:t>、笔试、资格复审、面试、政审、体检、公示等程序，择优确定录用人员。应聘者一经录用，与公司签订五年期劳动合同，试用期为六个月，试用期间按公司薪酬制度规定支付工资报酬，试用期工资不低于公司相同岗位最低工资的百分之八十，并享受“五项保险”</w:t>
      </w:r>
      <w:r>
        <w:rPr>
          <w:rFonts w:hint="eastAsia" w:ascii="仿宋" w:hAnsi="仿宋" w:eastAsia="仿宋" w:cs="方正仿宋_GBK"/>
          <w:color w:val="auto"/>
          <w:sz w:val="32"/>
          <w:szCs w:val="32"/>
          <w:highlight w:val="none"/>
          <w:u w:val="none"/>
          <w:lang w:eastAsia="zh-CN"/>
        </w:rPr>
        <w:t>、</w:t>
      </w:r>
      <w:r>
        <w:rPr>
          <w:rFonts w:hint="eastAsia" w:ascii="仿宋" w:hAnsi="仿宋" w:eastAsia="仿宋" w:cs="方正仿宋_GBK"/>
          <w:color w:val="auto"/>
          <w:sz w:val="32"/>
          <w:szCs w:val="32"/>
          <w:highlight w:val="none"/>
          <w:u w:val="none"/>
        </w:rPr>
        <w:t>住房公积金及相关福利待遇，试用期满进行考核，考核合格的按期转正。</w:t>
      </w:r>
    </w:p>
    <w:p w14:paraId="00843861">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八、招聘纪律</w:t>
      </w:r>
    </w:p>
    <w:p w14:paraId="5BF55098">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（一）工作人员必须遵守工作纪律，并按国家和我省法规进行回避。工作人员与应试人员有直系血亲关系、夫妻关系、三代以内旁系血亲以及近姻亲关系的，应实行回避。主动接受社会和有关部门的监督。</w:t>
      </w:r>
    </w:p>
    <w:p w14:paraId="505F13AF">
      <w:pPr>
        <w:pStyle w:val="2"/>
        <w:rPr>
          <w:rFonts w:hint="eastAsia" w:eastAsia="仿宋"/>
          <w:lang w:eastAsia="zh-CN"/>
        </w:rPr>
      </w:pPr>
      <w:r>
        <w:rPr>
          <w:rFonts w:hint="eastAsia" w:ascii="仿宋" w:hAnsi="仿宋" w:eastAsia="仿宋" w:cs="方正仿宋_GBK"/>
          <w:color w:val="auto"/>
          <w:sz w:val="32"/>
          <w:szCs w:val="32"/>
          <w:highlight w:val="none"/>
          <w:u w:val="none"/>
          <w:lang w:eastAsia="zh-CN"/>
        </w:rPr>
        <w:t>（二）应聘人员应严格遵守《中华人民共和国保守国家秘密法》等国家法律法规，履行保密义务。</w:t>
      </w:r>
    </w:p>
    <w:p w14:paraId="23BEAE49">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九、注意事项</w:t>
      </w:r>
    </w:p>
    <w:p w14:paraId="2DE0E826">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（一）未经公司授权的其他任何网站或机构发布的招聘信息均为虚假信息，敬请广大应聘者注意。对于发布虚假招聘信息的个人或机构，我公司保留追究法律责任的权利。</w:t>
      </w:r>
    </w:p>
    <w:p w14:paraId="77BA8590">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（二）在招聘过程中不收取任何费用，不举办任何形式的考前辅导，任何针对招聘的辅导班、考试教材、复习资料等，均与公司无关。</w:t>
      </w:r>
    </w:p>
    <w:p w14:paraId="3E05F861">
      <w:pPr>
        <w:keepNext w:val="0"/>
        <w:keepLines w:val="0"/>
        <w:pageBreakBefore w:val="0"/>
        <w:kinsoku/>
        <w:wordWrap/>
        <w:overflowPunct/>
        <w:topLinePunct w:val="0"/>
        <w:autoSpaceDE/>
        <w:autoSpaceDN/>
        <w:bidi w:val="0"/>
        <w:spacing w:line="560" w:lineRule="exact"/>
        <w:ind w:firstLine="640" w:firstLineChars="200"/>
        <w:rPr>
          <w:rFonts w:ascii="仿宋" w:hAnsi="仿宋" w:eastAsia="仿宋" w:cs="方正仿宋_GBK"/>
          <w:color w:val="auto"/>
          <w:sz w:val="32"/>
          <w:szCs w:val="32"/>
          <w:highlight w:val="none"/>
          <w:u w:val="none"/>
        </w:rPr>
      </w:pPr>
      <w:r>
        <w:rPr>
          <w:rFonts w:hint="eastAsia" w:ascii="仿宋" w:hAnsi="仿宋" w:eastAsia="仿宋" w:cs="方正仿宋_GBK"/>
          <w:color w:val="auto"/>
          <w:sz w:val="32"/>
          <w:szCs w:val="32"/>
          <w:highlight w:val="none"/>
          <w:u w:val="none"/>
        </w:rPr>
        <w:t>（三）本次招聘实行诚信承诺制，应聘人员须遵守和满足此次公开招聘的条件规定，承诺完全满足应聘岗位要求的条件，诚信参与招聘工作的各个环节。并对个人所有提供的信息和资料的真实性、有效性、准确性、完整性负责。若在任何环节发现应聘者违反招聘规定，出现弄虚作假或作弊等情况，一经查实，立即取消应聘资格。已录用的，一经查实，公司将解除与其签订的劳动合同。</w:t>
      </w:r>
    </w:p>
    <w:p w14:paraId="1008E24E">
      <w:pPr>
        <w:pStyle w:val="14"/>
        <w:keepNext w:val="0"/>
        <w:keepLines w:val="0"/>
        <w:pageBreakBefore w:val="0"/>
        <w:kinsoku/>
        <w:wordWrap/>
        <w:overflowPunct/>
        <w:topLinePunct w:val="0"/>
        <w:autoSpaceDE/>
        <w:autoSpaceDN/>
        <w:bidi w:val="0"/>
        <w:spacing w:line="560" w:lineRule="exact"/>
        <w:ind w:firstLine="643" w:firstLineChars="200"/>
        <w:rPr>
          <w:rFonts w:ascii="仿宋" w:hAnsi="仿宋" w:eastAsia="仿宋" w:cs="仿宋"/>
          <w:b/>
          <w:color w:val="auto"/>
          <w:sz w:val="32"/>
          <w:szCs w:val="32"/>
          <w:highlight w:val="none"/>
          <w:u w:val="none"/>
        </w:rPr>
      </w:pPr>
      <w:bookmarkStart w:id="0" w:name="_GoBack"/>
      <w:bookmarkEnd w:id="0"/>
      <w:r>
        <w:rPr>
          <w:rFonts w:hint="eastAsia" w:ascii="仿宋" w:hAnsi="仿宋" w:eastAsia="仿宋" w:cs="仿宋"/>
          <w:b/>
          <w:color w:val="auto"/>
          <w:sz w:val="32"/>
          <w:szCs w:val="32"/>
          <w:highlight w:val="none"/>
          <w:u w:val="none"/>
        </w:rPr>
        <w:t>十、咨询电话</w:t>
      </w:r>
    </w:p>
    <w:p w14:paraId="38CA312E">
      <w:pPr>
        <w:keepNext w:val="0"/>
        <w:keepLines w:val="0"/>
        <w:pageBreakBefore w:val="0"/>
        <w:kinsoku/>
        <w:wordWrap/>
        <w:overflowPunct/>
        <w:topLinePunct w:val="0"/>
        <w:autoSpaceDE/>
        <w:autoSpaceDN/>
        <w:bidi w:val="0"/>
        <w:spacing w:line="560" w:lineRule="exact"/>
        <w:ind w:firstLine="640" w:firstLineChars="200"/>
        <w:jc w:val="left"/>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报名咨询：</w:t>
      </w:r>
      <w:r>
        <w:rPr>
          <w:rFonts w:hint="eastAsia" w:ascii="仿宋" w:hAnsi="仿宋" w:eastAsia="仿宋" w:cs="仿宋"/>
          <w:color w:val="auto"/>
          <w:sz w:val="32"/>
          <w:szCs w:val="32"/>
          <w:highlight w:val="none"/>
          <w:u w:val="none"/>
          <w:lang w:val="en-US" w:eastAsia="zh-CN"/>
        </w:rPr>
        <w:t>0871-68131773</w:t>
      </w:r>
    </w:p>
    <w:p w14:paraId="08ABFBF8">
      <w:pPr>
        <w:keepNext w:val="0"/>
        <w:keepLines w:val="0"/>
        <w:pageBreakBefore w:val="0"/>
        <w:kinsoku/>
        <w:wordWrap/>
        <w:overflowPunct/>
        <w:topLinePunct w:val="0"/>
        <w:autoSpaceDE/>
        <w:autoSpaceDN/>
        <w:bidi w:val="0"/>
        <w:spacing w:line="560" w:lineRule="exact"/>
        <w:ind w:firstLine="640" w:firstLineChars="200"/>
        <w:jc w:val="left"/>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监督电话：0</w:t>
      </w:r>
      <w:r>
        <w:rPr>
          <w:rFonts w:ascii="仿宋" w:hAnsi="仿宋" w:eastAsia="仿宋" w:cs="仿宋"/>
          <w:color w:val="auto"/>
          <w:sz w:val="32"/>
          <w:szCs w:val="32"/>
          <w:highlight w:val="none"/>
          <w:u w:val="none"/>
        </w:rPr>
        <w:t>875-2207324</w:t>
      </w:r>
    </w:p>
    <w:p w14:paraId="14743E56">
      <w:pPr>
        <w:pStyle w:val="2"/>
        <w:rPr>
          <w:rFonts w:hint="eastAsia" w:eastAsia="黑体"/>
          <w:color w:val="auto"/>
          <w:highlight w:val="none"/>
          <w:u w:val="none"/>
          <w:lang w:eastAsia="zh-CN"/>
        </w:rPr>
      </w:pPr>
      <w:r>
        <w:rPr>
          <w:rFonts w:hint="eastAsia" w:ascii="仿宋" w:hAnsi="仿宋" w:eastAsia="仿宋" w:cs="仿宋"/>
          <w:color w:val="auto"/>
          <w:sz w:val="32"/>
          <w:szCs w:val="32"/>
          <w:highlight w:val="none"/>
          <w:u w:val="none"/>
          <w:lang w:val="en-US" w:eastAsia="zh-CN"/>
        </w:rPr>
        <w:t>咨询时间：工作日9:00-17:00</w:t>
      </w:r>
      <w:r>
        <w:rPr>
          <w:rFonts w:hint="eastAsia" w:eastAsia="黑体"/>
          <w:color w:val="auto"/>
          <w:highlight w:val="none"/>
          <w:u w:val="none"/>
          <w:lang w:eastAsia="zh-CN"/>
        </w:rPr>
        <w:drawing>
          <wp:anchor distT="0" distB="0" distL="114300" distR="114300" simplePos="0" relativeHeight="251659264" behindDoc="0" locked="0" layoutInCell="1" allowOverlap="1">
            <wp:simplePos x="0" y="0"/>
            <wp:positionH relativeFrom="column">
              <wp:posOffset>528955</wp:posOffset>
            </wp:positionH>
            <wp:positionV relativeFrom="paragraph">
              <wp:posOffset>228600</wp:posOffset>
            </wp:positionV>
            <wp:extent cx="4340860" cy="4070985"/>
            <wp:effectExtent l="0" t="0" r="2540" b="13335"/>
            <wp:wrapTopAndBottom/>
            <wp:docPr id="1" name="图片 1" descr="扫描报名图片-保山电力2026校园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报名图片-保山电力2026校园招聘"/>
                    <pic:cNvPicPr>
                      <a:picLocks noChangeAspect="1"/>
                    </pic:cNvPicPr>
                  </pic:nvPicPr>
                  <pic:blipFill>
                    <a:blip r:embed="rId4"/>
                    <a:stretch>
                      <a:fillRect/>
                    </a:stretch>
                  </pic:blipFill>
                  <pic:spPr>
                    <a:xfrm>
                      <a:off x="0" y="0"/>
                      <a:ext cx="4340860" cy="4070985"/>
                    </a:xfrm>
                    <a:prstGeom prst="rect">
                      <a:avLst/>
                    </a:prstGeom>
                  </pic:spPr>
                </pic:pic>
              </a:graphicData>
            </a:graphic>
          </wp:anchor>
        </w:drawing>
      </w:r>
    </w:p>
    <w:p w14:paraId="6CCF74F4">
      <w:pPr>
        <w:keepNext w:val="0"/>
        <w:keepLines w:val="0"/>
        <w:pageBreakBefore w:val="0"/>
        <w:kinsoku/>
        <w:wordWrap/>
        <w:overflowPunct/>
        <w:topLinePunct w:val="0"/>
        <w:autoSpaceDE/>
        <w:autoSpaceDN/>
        <w:bidi w:val="0"/>
        <w:spacing w:line="560" w:lineRule="exact"/>
        <w:jc w:val="center"/>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扫一扫，投递简历</w:t>
      </w:r>
    </w:p>
    <w:p w14:paraId="02DC24D4">
      <w:pPr>
        <w:keepNext w:val="0"/>
        <w:keepLines w:val="0"/>
        <w:pageBreakBefore w:val="0"/>
        <w:kinsoku/>
        <w:wordWrap/>
        <w:overflowPunct/>
        <w:topLinePunct w:val="0"/>
        <w:autoSpaceDE/>
        <w:autoSpaceDN/>
        <w:bidi w:val="0"/>
        <w:spacing w:line="560" w:lineRule="exact"/>
        <w:jc w:val="right"/>
        <w:rPr>
          <w:rFonts w:ascii="仿宋" w:hAnsi="仿宋" w:eastAsia="仿宋" w:cs="仿宋"/>
          <w:color w:val="auto"/>
          <w:sz w:val="32"/>
          <w:szCs w:val="32"/>
          <w:highlight w:val="none"/>
          <w:u w:val="none"/>
        </w:rPr>
      </w:pPr>
    </w:p>
    <w:p w14:paraId="134C7642">
      <w:pPr>
        <w:keepNext w:val="0"/>
        <w:keepLines w:val="0"/>
        <w:pageBreakBefore w:val="0"/>
        <w:kinsoku/>
        <w:wordWrap/>
        <w:overflowPunct/>
        <w:topLinePunct w:val="0"/>
        <w:autoSpaceDE/>
        <w:autoSpaceDN/>
        <w:bidi w:val="0"/>
        <w:spacing w:line="560" w:lineRule="exact"/>
        <w:jc w:val="right"/>
        <w:rPr>
          <w:rFonts w:hint="eastAsia" w:ascii="仿宋" w:hAnsi="仿宋" w:eastAsia="仿宋" w:cs="仿宋"/>
          <w:color w:val="auto"/>
          <w:sz w:val="32"/>
          <w:szCs w:val="32"/>
          <w:highlight w:val="none"/>
          <w:u w:val="none"/>
        </w:rPr>
      </w:pPr>
    </w:p>
    <w:p w14:paraId="58F1B418">
      <w:pPr>
        <w:keepNext w:val="0"/>
        <w:keepLines w:val="0"/>
        <w:pageBreakBefore w:val="0"/>
        <w:kinsoku/>
        <w:wordWrap/>
        <w:overflowPunct/>
        <w:topLinePunct w:val="0"/>
        <w:autoSpaceDE/>
        <w:autoSpaceDN/>
        <w:bidi w:val="0"/>
        <w:spacing w:line="560" w:lineRule="exact"/>
        <w:jc w:val="right"/>
        <w:rPr>
          <w:rFonts w:hint="eastAsia" w:ascii="仿宋" w:hAnsi="仿宋" w:eastAsia="仿宋" w:cs="仿宋"/>
          <w:color w:val="auto"/>
          <w:sz w:val="32"/>
          <w:szCs w:val="32"/>
          <w:highlight w:val="none"/>
          <w:u w:val="none"/>
        </w:rPr>
      </w:pPr>
    </w:p>
    <w:p w14:paraId="76E6DF19">
      <w:pPr>
        <w:keepNext w:val="0"/>
        <w:keepLines w:val="0"/>
        <w:pageBreakBefore w:val="0"/>
        <w:kinsoku/>
        <w:wordWrap/>
        <w:overflowPunct/>
        <w:topLinePunct w:val="0"/>
        <w:autoSpaceDE/>
        <w:autoSpaceDN/>
        <w:bidi w:val="0"/>
        <w:spacing w:line="560" w:lineRule="exact"/>
        <w:jc w:val="right"/>
        <w:rPr>
          <w:rFonts w:hint="eastAsia" w:ascii="仿宋" w:hAnsi="仿宋" w:eastAsia="仿宋" w:cs="仿宋"/>
          <w:color w:val="auto"/>
          <w:sz w:val="32"/>
          <w:szCs w:val="32"/>
          <w:highlight w:val="none"/>
          <w:u w:val="none"/>
        </w:rPr>
      </w:pPr>
    </w:p>
    <w:p w14:paraId="2513C3CB">
      <w:pPr>
        <w:keepNext w:val="0"/>
        <w:keepLines w:val="0"/>
        <w:pageBreakBefore w:val="0"/>
        <w:kinsoku/>
        <w:wordWrap/>
        <w:overflowPunct/>
        <w:topLinePunct w:val="0"/>
        <w:autoSpaceDE/>
        <w:autoSpaceDN/>
        <w:bidi w:val="0"/>
        <w:spacing w:line="560" w:lineRule="exact"/>
        <w:jc w:val="right"/>
        <w:rPr>
          <w:rFonts w:hint="eastAsia" w:ascii="仿宋" w:hAnsi="仿宋" w:eastAsia="仿宋" w:cs="仿宋"/>
          <w:color w:val="auto"/>
          <w:sz w:val="32"/>
          <w:szCs w:val="32"/>
          <w:highlight w:val="none"/>
          <w:u w:val="none"/>
        </w:rPr>
      </w:pPr>
    </w:p>
    <w:p w14:paraId="5F55A4E8">
      <w:pPr>
        <w:keepNext w:val="0"/>
        <w:keepLines w:val="0"/>
        <w:pageBreakBefore w:val="0"/>
        <w:kinsoku/>
        <w:wordWrap/>
        <w:overflowPunct/>
        <w:topLinePunct w:val="0"/>
        <w:autoSpaceDE/>
        <w:autoSpaceDN/>
        <w:bidi w:val="0"/>
        <w:spacing w:line="560" w:lineRule="exact"/>
        <w:jc w:val="right"/>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 xml:space="preserve">云南保山电力股份有限公司                </w:t>
      </w:r>
    </w:p>
    <w:p w14:paraId="74579777">
      <w:pPr>
        <w:keepNext w:val="0"/>
        <w:keepLines w:val="0"/>
        <w:pageBreakBefore w:val="0"/>
        <w:kinsoku/>
        <w:wordWrap/>
        <w:overflowPunct/>
        <w:topLinePunct w:val="0"/>
        <w:autoSpaceDE/>
        <w:autoSpaceDN/>
        <w:bidi w:val="0"/>
        <w:spacing w:line="560" w:lineRule="exact"/>
        <w:jc w:val="right"/>
        <w:rPr>
          <w:rFonts w:ascii="仿宋" w:hAnsi="仿宋" w:eastAsia="仿宋"/>
          <w:color w:val="auto"/>
          <w:highlight w:val="none"/>
          <w:u w:val="none"/>
        </w:rPr>
      </w:pP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6</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9</w:t>
      </w:r>
      <w:r>
        <w:rPr>
          <w:rFonts w:hint="eastAsia" w:ascii="仿宋" w:hAnsi="仿宋" w:eastAsia="仿宋" w:cs="仿宋"/>
          <w:color w:val="auto"/>
          <w:sz w:val="32"/>
          <w:szCs w:val="32"/>
          <w:highlight w:val="none"/>
          <w:u w:val="none"/>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382E1-5351-4773-B549-20C7407AC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EEECFDA-4208-463B-BFB1-B3BDDABBD91E}"/>
  </w:font>
  <w:font w:name="仿宋">
    <w:panose1 w:val="02010609060101010101"/>
    <w:charset w:val="86"/>
    <w:family w:val="modern"/>
    <w:pitch w:val="default"/>
    <w:sig w:usb0="800002BF" w:usb1="38CF7CFA" w:usb2="00000016" w:usb3="00000000" w:csb0="00040001" w:csb1="00000000"/>
    <w:embedRegular r:id="rId3" w:fontKey="{3B29D7C7-7464-4C22-BE2E-95D083995D98}"/>
  </w:font>
  <w:font w:name="方正仿宋_GBK">
    <w:panose1 w:val="03000509000000000000"/>
    <w:charset w:val="86"/>
    <w:family w:val="script"/>
    <w:pitch w:val="default"/>
    <w:sig w:usb0="00000001" w:usb1="080E0000" w:usb2="00000000" w:usb3="00000000" w:csb0="00040000" w:csb1="00000000"/>
    <w:embedRegular r:id="rId4" w:fontKey="{C1EAEBA9-723A-482D-9EAF-2646A40F5DA6}"/>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E8686F"/>
    <w:rsid w:val="06EE29DE"/>
    <w:rsid w:val="077A5A6C"/>
    <w:rsid w:val="0EEE04DB"/>
    <w:rsid w:val="142E0ED1"/>
    <w:rsid w:val="16A033C0"/>
    <w:rsid w:val="1A017F5E"/>
    <w:rsid w:val="207C2183"/>
    <w:rsid w:val="26A20963"/>
    <w:rsid w:val="27484798"/>
    <w:rsid w:val="27B51034"/>
    <w:rsid w:val="28E817DD"/>
    <w:rsid w:val="296856CA"/>
    <w:rsid w:val="29B365D4"/>
    <w:rsid w:val="38525E95"/>
    <w:rsid w:val="48B337D7"/>
    <w:rsid w:val="54A23167"/>
    <w:rsid w:val="57D45775"/>
    <w:rsid w:val="6A7F0CC7"/>
    <w:rsid w:val="6D022035"/>
    <w:rsid w:val="75990A2F"/>
    <w:rsid w:val="7AC4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3" w:firstLineChars="200"/>
      <w:jc w:val="both"/>
      <w:outlineLvl w:val="0"/>
    </w:pPr>
    <w:rPr>
      <w:rFonts w:eastAsia="黑体"/>
      <w:kern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unhideWhenUsed/>
    <w:qFormat/>
    <w:uiPriority w:val="99"/>
    <w:rPr>
      <w:b/>
      <w:bCs/>
    </w:r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Hyperlink"/>
    <w:basedOn w:val="10"/>
    <w:qFormat/>
    <w:uiPriority w:val="0"/>
    <w:rPr>
      <w:color w:val="0000FF"/>
      <w:u w:val="single"/>
    </w:rPr>
  </w:style>
  <w:style w:type="character" w:styleId="13">
    <w:name w:val="annotation reference"/>
    <w:basedOn w:val="10"/>
    <w:unhideWhenUsed/>
    <w:qFormat/>
    <w:uiPriority w:val="99"/>
    <w:rPr>
      <w:sz w:val="21"/>
      <w:szCs w:val="21"/>
    </w:rPr>
  </w:style>
  <w:style w:type="paragraph" w:customStyle="1" w:styleId="1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批注文字 字符"/>
    <w:basedOn w:val="10"/>
    <w:link w:val="3"/>
    <w:semiHidden/>
    <w:qFormat/>
    <w:uiPriority w:val="99"/>
    <w:rPr>
      <w:rFonts w:ascii="Times New Roman" w:hAnsi="Times New Roman" w:eastAsia="宋体" w:cs="Times New Roman"/>
      <w:szCs w:val="24"/>
    </w:rPr>
  </w:style>
  <w:style w:type="character" w:customStyle="1" w:styleId="16">
    <w:name w:val="批注主题 字符"/>
    <w:basedOn w:val="15"/>
    <w:link w:val="8"/>
    <w:semiHidden/>
    <w:qFormat/>
    <w:uiPriority w:val="99"/>
    <w:rPr>
      <w:rFonts w:ascii="Times New Roman" w:hAnsi="Times New Roman" w:eastAsia="宋体" w:cs="Times New Roman"/>
      <w:b/>
      <w:bCs/>
      <w:szCs w:val="24"/>
    </w:r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character" w:customStyle="1" w:styleId="19">
    <w:name w:val="页脚 字符"/>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8</Pages>
  <Words>3265</Words>
  <Characters>3482</Characters>
  <Lines>31</Lines>
  <Paragraphs>8</Paragraphs>
  <TotalTime>8</TotalTime>
  <ScaleCrop>false</ScaleCrop>
  <LinksUpToDate>false</LinksUpToDate>
  <CharactersWithSpaces>3510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2024-04-07T13:22:00Z</dcterms:created>
  <dc:creator>tan.bonnie/谭雅文_昆_项目执行</dc:creator>
  <cp:lastModifiedBy>汪扬名</cp:lastModifiedBy>
  <cp:lastPrinted>2024-12-18T09:04:00Z</cp:lastPrinted>
  <dcterms:modified xsi:type="dcterms:W3CDTF">2026-01-09T09:47:16Z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114CB07827944DF39763CEDA16C1FD06_13</vt:lpwstr>
  </property>
  <property fmtid="{D5CDD505-2E9C-101B-9397-08002B2CF9AE}" pid="4" name="KSOTemplateDocerSaveRecord">
    <vt:lpwstr>eyJoZGlkIjoiYmU2NDI3MzM4ZWQyMzRiNzYzNTVmOTQwYmY1OGJiMzgiLCJ1c2VySWQiOiIyMjk2ODQyMDAifQ==</vt:lpwstr>
  </property>
</Properties>
</file>